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7D" w:rsidRDefault="00364C40" w:rsidP="00EB6C7D">
      <w:pPr>
        <w:jc w:val="right"/>
        <w:rPr>
          <w:rFonts w:ascii="Times New Roman" w:hAnsi="Times New Roman" w:cs="Times New Roman"/>
        </w:rPr>
      </w:pPr>
      <w:r w:rsidRPr="00931215">
        <w:rPr>
          <w:rFonts w:ascii="Times New Roman" w:hAnsi="Times New Roman" w:cs="Times New Roman"/>
        </w:rPr>
        <w:t xml:space="preserve">Приложение </w:t>
      </w:r>
      <w:r w:rsidR="00E378D8" w:rsidRPr="00931215">
        <w:rPr>
          <w:rFonts w:ascii="Times New Roman" w:hAnsi="Times New Roman" w:cs="Times New Roman"/>
        </w:rPr>
        <w:t xml:space="preserve">№ </w:t>
      </w:r>
      <w:r w:rsidRPr="00931215">
        <w:rPr>
          <w:rFonts w:ascii="Times New Roman" w:hAnsi="Times New Roman" w:cs="Times New Roman"/>
        </w:rPr>
        <w:t>1</w:t>
      </w:r>
    </w:p>
    <w:p w:rsidR="00EB6C7D" w:rsidRDefault="00EB6C7D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C40" w:rsidRPr="00931215" w:rsidRDefault="00364C40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215">
        <w:rPr>
          <w:rFonts w:ascii="Times New Roman" w:hAnsi="Times New Roman" w:cs="Times New Roman"/>
          <w:sz w:val="24"/>
          <w:szCs w:val="24"/>
        </w:rPr>
        <w:t>ПОЛОЖЕНИЕ</w:t>
      </w:r>
    </w:p>
    <w:p w:rsidR="00364C40" w:rsidRPr="00931215" w:rsidRDefault="00CC4E53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о 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364C40" w:rsidRPr="00931215">
        <w:rPr>
          <w:rFonts w:ascii="Times New Roman" w:hAnsi="Times New Roman" w:cs="Times New Roman"/>
          <w:sz w:val="24"/>
          <w:szCs w:val="24"/>
        </w:rPr>
        <w:t>конкурса методических разработок уроков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и</w:t>
      </w:r>
      <w:r w:rsidR="00364C40" w:rsidRPr="00931215">
        <w:rPr>
          <w:rFonts w:ascii="Times New Roman" w:hAnsi="Times New Roman" w:cs="Times New Roman"/>
          <w:sz w:val="24"/>
          <w:szCs w:val="24"/>
        </w:rPr>
        <w:t xml:space="preserve"> внеурочных занятий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575104" w:rsidRPr="00931215">
        <w:rPr>
          <w:rFonts w:ascii="Times New Roman" w:hAnsi="Times New Roman" w:cs="Times New Roman"/>
          <w:sz w:val="24"/>
          <w:szCs w:val="24"/>
        </w:rPr>
        <w:br/>
        <w:t>с использованием произведений из коллекции Государственной Третьяковской галереи</w:t>
      </w:r>
    </w:p>
    <w:p w:rsidR="005A0805" w:rsidRPr="00931215" w:rsidRDefault="005A0805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«Я поведу тебя в Третьяковскую галерею»</w:t>
      </w:r>
    </w:p>
    <w:p w:rsidR="00364C40" w:rsidRPr="00931215" w:rsidRDefault="00364C40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C40" w:rsidRPr="00931215" w:rsidRDefault="00364C40" w:rsidP="00424758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10C85" w:rsidRPr="00931215" w:rsidRDefault="00C90594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364C40" w:rsidRPr="00931215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D10C85" w:rsidRPr="00931215">
        <w:rPr>
          <w:rFonts w:ascii="Times New Roman" w:hAnsi="Times New Roman" w:cs="Times New Roman"/>
          <w:sz w:val="24"/>
          <w:szCs w:val="24"/>
        </w:rPr>
        <w:t xml:space="preserve"> регламентирует порядок проведения конкур</w:t>
      </w:r>
      <w:r w:rsidR="0053763B" w:rsidRPr="00931215">
        <w:rPr>
          <w:rFonts w:ascii="Times New Roman" w:hAnsi="Times New Roman" w:cs="Times New Roman"/>
          <w:sz w:val="24"/>
          <w:szCs w:val="24"/>
        </w:rPr>
        <w:t>са методических разработок уроко</w:t>
      </w:r>
      <w:r w:rsidR="00D10C85" w:rsidRPr="00931215">
        <w:rPr>
          <w:rFonts w:ascii="Times New Roman" w:hAnsi="Times New Roman" w:cs="Times New Roman"/>
          <w:sz w:val="24"/>
          <w:szCs w:val="24"/>
        </w:rPr>
        <w:t>в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и </w:t>
      </w:r>
      <w:r w:rsidR="00D10C85" w:rsidRPr="00931215">
        <w:rPr>
          <w:rFonts w:ascii="Times New Roman" w:hAnsi="Times New Roman" w:cs="Times New Roman"/>
          <w:sz w:val="24"/>
          <w:szCs w:val="24"/>
        </w:rPr>
        <w:t>внеурочных занятий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 с использованием произведений из коллекции Государственной Третьяковской галереи «Я поведу тебя в Третьяковскую галерею»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5A0805" w:rsidRPr="00931215">
        <w:rPr>
          <w:rFonts w:ascii="Times New Roman" w:hAnsi="Times New Roman" w:cs="Times New Roman"/>
          <w:sz w:val="24"/>
          <w:szCs w:val="24"/>
        </w:rPr>
        <w:t>(далее соотв</w:t>
      </w:r>
      <w:r w:rsidR="002B0896" w:rsidRPr="00931215">
        <w:rPr>
          <w:rFonts w:ascii="Times New Roman" w:hAnsi="Times New Roman" w:cs="Times New Roman"/>
          <w:sz w:val="24"/>
          <w:szCs w:val="24"/>
        </w:rPr>
        <w:t>етственно – Положение, Конкурс)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, </w:t>
      </w:r>
      <w:r w:rsidR="00D10C85" w:rsidRPr="00931215">
        <w:rPr>
          <w:rFonts w:ascii="Times New Roman" w:hAnsi="Times New Roman" w:cs="Times New Roman"/>
          <w:sz w:val="24"/>
          <w:szCs w:val="24"/>
        </w:rPr>
        <w:t>определяет цели и задачи Ко</w:t>
      </w:r>
      <w:r w:rsidR="00824431" w:rsidRPr="00931215">
        <w:rPr>
          <w:rFonts w:ascii="Times New Roman" w:hAnsi="Times New Roman" w:cs="Times New Roman"/>
          <w:sz w:val="24"/>
          <w:szCs w:val="24"/>
        </w:rPr>
        <w:t>нкурса, требования к участникам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931215">
        <w:rPr>
          <w:rFonts w:ascii="Times New Roman" w:hAnsi="Times New Roman" w:cs="Times New Roman"/>
          <w:sz w:val="24"/>
          <w:szCs w:val="24"/>
        </w:rPr>
        <w:t>и работам, порядок их предоставления, а также сроки проведения Конкурса.</w:t>
      </w:r>
    </w:p>
    <w:p w:rsidR="00D10C85" w:rsidRPr="00931215" w:rsidRDefault="00045E2C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931215">
        <w:rPr>
          <w:rFonts w:ascii="Times New Roman" w:hAnsi="Times New Roman" w:cs="Times New Roman"/>
          <w:sz w:val="24"/>
          <w:szCs w:val="24"/>
        </w:rPr>
        <w:t>Организатор</w:t>
      </w:r>
      <w:r w:rsidR="005A0805" w:rsidRPr="00931215">
        <w:rPr>
          <w:rFonts w:ascii="Times New Roman" w:hAnsi="Times New Roman" w:cs="Times New Roman"/>
          <w:sz w:val="24"/>
          <w:szCs w:val="24"/>
        </w:rPr>
        <w:t>ом</w:t>
      </w:r>
      <w:r w:rsidR="00D10C85" w:rsidRPr="00931215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5A0805" w:rsidRPr="00931215">
        <w:rPr>
          <w:rFonts w:ascii="Times New Roman" w:hAnsi="Times New Roman" w:cs="Times New Roman"/>
          <w:sz w:val="24"/>
          <w:szCs w:val="24"/>
        </w:rPr>
        <w:t>является</w:t>
      </w:r>
      <w:r w:rsidR="00D10C85" w:rsidRPr="00931215">
        <w:rPr>
          <w:rFonts w:ascii="Times New Roman" w:hAnsi="Times New Roman" w:cs="Times New Roman"/>
          <w:sz w:val="24"/>
          <w:szCs w:val="24"/>
        </w:rPr>
        <w:t xml:space="preserve"> Госуда</w:t>
      </w:r>
      <w:r w:rsidR="005A0805" w:rsidRPr="00931215">
        <w:rPr>
          <w:rFonts w:ascii="Times New Roman" w:hAnsi="Times New Roman" w:cs="Times New Roman"/>
          <w:sz w:val="24"/>
          <w:szCs w:val="24"/>
        </w:rPr>
        <w:t>рственная Третьяковская галерея (далее – Галерея, Организатор)</w:t>
      </w:r>
      <w:r w:rsidR="00D10C85" w:rsidRPr="00931215">
        <w:rPr>
          <w:rFonts w:ascii="Times New Roman" w:hAnsi="Times New Roman" w:cs="Times New Roman"/>
          <w:sz w:val="24"/>
          <w:szCs w:val="24"/>
        </w:rPr>
        <w:t>.</w:t>
      </w: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9CC" w:rsidRPr="00931215" w:rsidRDefault="005A0805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2619CC" w:rsidRPr="00931215">
        <w:rPr>
          <w:rFonts w:ascii="Times New Roman" w:hAnsi="Times New Roman" w:cs="Times New Roman"/>
          <w:sz w:val="24"/>
          <w:szCs w:val="24"/>
        </w:rPr>
        <w:t xml:space="preserve">Проведение Конкурса приурочено </w:t>
      </w:r>
      <w:r w:rsidRPr="00931215">
        <w:rPr>
          <w:rFonts w:ascii="Times New Roman" w:hAnsi="Times New Roman" w:cs="Times New Roman"/>
          <w:sz w:val="24"/>
          <w:szCs w:val="24"/>
        </w:rPr>
        <w:t>к 170-летию Государственной Третьяковской галереи.</w:t>
      </w:r>
    </w:p>
    <w:p w:rsidR="00364C40" w:rsidRPr="00931215" w:rsidRDefault="00C90594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931215">
        <w:rPr>
          <w:rFonts w:ascii="Times New Roman" w:hAnsi="Times New Roman" w:cs="Times New Roman"/>
          <w:sz w:val="24"/>
          <w:szCs w:val="24"/>
        </w:rPr>
        <w:t>Информация по организации и проведению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24431" w:rsidRPr="00931215">
        <w:rPr>
          <w:rFonts w:ascii="Times New Roman" w:hAnsi="Times New Roman" w:cs="Times New Roman"/>
          <w:sz w:val="24"/>
          <w:szCs w:val="24"/>
        </w:rPr>
        <w:t>публикуется</w:t>
      </w:r>
      <w:r w:rsidR="00824431" w:rsidRPr="00931215">
        <w:rPr>
          <w:rFonts w:ascii="Times New Roman" w:hAnsi="Times New Roman" w:cs="Times New Roman"/>
          <w:sz w:val="24"/>
          <w:szCs w:val="24"/>
        </w:rPr>
        <w:br/>
      </w:r>
      <w:r w:rsidR="00D10C85" w:rsidRPr="00931215">
        <w:rPr>
          <w:rFonts w:ascii="Times New Roman" w:hAnsi="Times New Roman" w:cs="Times New Roman"/>
          <w:sz w:val="24"/>
          <w:szCs w:val="24"/>
        </w:rPr>
        <w:t>на официальн</w:t>
      </w:r>
      <w:r w:rsidR="005A0805" w:rsidRPr="00931215">
        <w:rPr>
          <w:rFonts w:ascii="Times New Roman" w:hAnsi="Times New Roman" w:cs="Times New Roman"/>
          <w:sz w:val="24"/>
          <w:szCs w:val="24"/>
        </w:rPr>
        <w:t>ом</w:t>
      </w:r>
      <w:r w:rsidR="00D10C85" w:rsidRPr="00931215">
        <w:rPr>
          <w:rFonts w:ascii="Times New Roman" w:hAnsi="Times New Roman" w:cs="Times New Roman"/>
          <w:sz w:val="24"/>
          <w:szCs w:val="24"/>
        </w:rPr>
        <w:t xml:space="preserve"> сайт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е и аккаунтах Государственной Третьяковской галереи </w:t>
      </w:r>
      <w:r w:rsidR="00D10C85" w:rsidRPr="0093121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10C85" w:rsidRPr="00931215" w:rsidRDefault="00C90594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931215">
        <w:rPr>
          <w:rFonts w:ascii="Times New Roman" w:hAnsi="Times New Roman" w:cs="Times New Roman"/>
          <w:sz w:val="24"/>
          <w:szCs w:val="24"/>
        </w:rPr>
        <w:t>Участие в Конкурсе осуществляется на безвозмездной основе.</w:t>
      </w:r>
    </w:p>
    <w:p w:rsidR="00D10C85" w:rsidRPr="00931215" w:rsidRDefault="00D10C85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Исключительные права на результат</w:t>
      </w:r>
      <w:r w:rsidR="005A0805" w:rsidRPr="00931215">
        <w:rPr>
          <w:rFonts w:ascii="Times New Roman" w:hAnsi="Times New Roman" w:cs="Times New Roman"/>
          <w:sz w:val="24"/>
          <w:szCs w:val="24"/>
        </w:rPr>
        <w:t>ы</w:t>
      </w:r>
      <w:r w:rsidRPr="00931215">
        <w:rPr>
          <w:rFonts w:ascii="Times New Roman" w:hAnsi="Times New Roman" w:cs="Times New Roman"/>
          <w:sz w:val="24"/>
          <w:szCs w:val="24"/>
        </w:rPr>
        <w:t xml:space="preserve"> интеллектуальной деятельности, созданные в процессе участия в Конкурсе, принадлежат участникам, создавшим результаты интеллектуальной дея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тельности, при этом </w:t>
      </w:r>
      <w:r w:rsidR="00870618" w:rsidRPr="00931215">
        <w:rPr>
          <w:rFonts w:ascii="Times New Roman" w:hAnsi="Times New Roman" w:cs="Times New Roman"/>
          <w:sz w:val="24"/>
          <w:szCs w:val="24"/>
        </w:rPr>
        <w:t xml:space="preserve">Государственная Третьяковская галерея </w:t>
      </w:r>
      <w:r w:rsidR="00136622" w:rsidRPr="00931215">
        <w:rPr>
          <w:rFonts w:ascii="Times New Roman" w:hAnsi="Times New Roman" w:cs="Times New Roman"/>
          <w:sz w:val="24"/>
          <w:szCs w:val="24"/>
        </w:rPr>
        <w:t>вправе использовать результаты интеллектуальной деятельности в информац</w:t>
      </w:r>
      <w:r w:rsidR="00824431" w:rsidRPr="00931215">
        <w:rPr>
          <w:rFonts w:ascii="Times New Roman" w:hAnsi="Times New Roman" w:cs="Times New Roman"/>
          <w:sz w:val="24"/>
          <w:szCs w:val="24"/>
        </w:rPr>
        <w:t>ионных</w:t>
      </w:r>
      <w:r w:rsidR="005A0805" w:rsidRPr="00931215">
        <w:rPr>
          <w:rFonts w:ascii="Times New Roman" w:hAnsi="Times New Roman" w:cs="Times New Roman"/>
          <w:sz w:val="24"/>
          <w:szCs w:val="24"/>
        </w:rPr>
        <w:t>, образовательных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 и демонстрационных целях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без заключения дополнительных соглашений с участниками. </w:t>
      </w:r>
    </w:p>
    <w:p w:rsidR="00136622" w:rsidRPr="00931215" w:rsidRDefault="00136622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Принимая участие в Конкурсе, участники дают согласие на публикацию результатов их работы </w:t>
      </w:r>
      <w:r w:rsidR="00870618" w:rsidRPr="00931215">
        <w:rPr>
          <w:rFonts w:ascii="Times New Roman" w:hAnsi="Times New Roman" w:cs="Times New Roman"/>
          <w:sz w:val="24"/>
          <w:szCs w:val="24"/>
        </w:rPr>
        <w:t xml:space="preserve">Государственной Третьяковской галереей </w:t>
      </w:r>
      <w:r w:rsidRPr="00931215">
        <w:rPr>
          <w:rFonts w:ascii="Times New Roman" w:hAnsi="Times New Roman" w:cs="Times New Roman"/>
          <w:sz w:val="24"/>
          <w:szCs w:val="24"/>
        </w:rPr>
        <w:t>в печатн</w:t>
      </w:r>
      <w:r w:rsidR="00824431" w:rsidRPr="00931215">
        <w:rPr>
          <w:rFonts w:ascii="Times New Roman" w:hAnsi="Times New Roman" w:cs="Times New Roman"/>
          <w:sz w:val="24"/>
          <w:szCs w:val="24"/>
        </w:rPr>
        <w:t>ых и интернет-изданиях, а также</w:t>
      </w:r>
      <w:r w:rsidR="00870618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Pr="00931215">
        <w:rPr>
          <w:rFonts w:ascii="Times New Roman" w:hAnsi="Times New Roman" w:cs="Times New Roman"/>
          <w:sz w:val="24"/>
          <w:szCs w:val="24"/>
        </w:rPr>
        <w:t>в информационных</w:t>
      </w:r>
      <w:r w:rsidR="005A0805" w:rsidRPr="00931215">
        <w:rPr>
          <w:rFonts w:ascii="Times New Roman" w:hAnsi="Times New Roman" w:cs="Times New Roman"/>
          <w:sz w:val="24"/>
          <w:szCs w:val="24"/>
        </w:rPr>
        <w:t>, образовательных</w:t>
      </w:r>
      <w:r w:rsidRPr="00931215">
        <w:rPr>
          <w:rFonts w:ascii="Times New Roman" w:hAnsi="Times New Roman" w:cs="Times New Roman"/>
          <w:sz w:val="24"/>
          <w:szCs w:val="24"/>
        </w:rPr>
        <w:t xml:space="preserve"> и демонстрационных целях без заключения дополнительных соглашений с участниками.</w:t>
      </w:r>
    </w:p>
    <w:p w:rsidR="00BF0B2C" w:rsidRPr="00931215" w:rsidRDefault="00C90594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931215">
        <w:rPr>
          <w:rFonts w:ascii="Times New Roman" w:hAnsi="Times New Roman" w:cs="Times New Roman"/>
          <w:sz w:val="24"/>
          <w:szCs w:val="24"/>
        </w:rPr>
        <w:t>Решения по всем вопросам, не отраженным в настоящем Положении, принима</w:t>
      </w:r>
      <w:r w:rsidR="005A0805" w:rsidRPr="00931215">
        <w:rPr>
          <w:rFonts w:ascii="Times New Roman" w:hAnsi="Times New Roman" w:cs="Times New Roman"/>
          <w:sz w:val="24"/>
          <w:szCs w:val="24"/>
        </w:rPr>
        <w:t>ет Галерея самостоятельно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 с учетом целей и задач Конкурса и положений действующего законодательства.</w:t>
      </w:r>
    </w:p>
    <w:p w:rsidR="00136622" w:rsidRPr="00931215" w:rsidRDefault="00BF0B2C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Организационно-техническое сопровождение Конкурса обеспечивает отдел по взаимодействию с образовательными организациями </w:t>
      </w:r>
      <w:r w:rsidR="00870618" w:rsidRPr="0093121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931215">
        <w:rPr>
          <w:rFonts w:ascii="Times New Roman" w:hAnsi="Times New Roman" w:cs="Times New Roman"/>
          <w:sz w:val="24"/>
          <w:szCs w:val="24"/>
        </w:rPr>
        <w:t>Третьяковской галереи.</w:t>
      </w:r>
    </w:p>
    <w:p w:rsidR="00BF0B2C" w:rsidRPr="00931215" w:rsidRDefault="00BF0B2C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931215" w:rsidRDefault="00136622" w:rsidP="00870618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Цель и задачи Конкурса </w:t>
      </w:r>
    </w:p>
    <w:p w:rsidR="005A0805" w:rsidRPr="00931215" w:rsidRDefault="00C90594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Цель проведения Конкурса </w:t>
      </w:r>
      <w:r w:rsidR="00824431" w:rsidRPr="00931215">
        <w:rPr>
          <w:rFonts w:ascii="Times New Roman" w:hAnsi="Times New Roman" w:cs="Times New Roman"/>
          <w:sz w:val="24"/>
          <w:szCs w:val="24"/>
        </w:rPr>
        <w:t>–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830CC9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поиск и продвижение инновационных методических разработок, оказывающих эффективное влияние на </w:t>
      </w:r>
      <w:r w:rsidR="00575104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духовно-нравственное, </w:t>
      </w:r>
      <w:r w:rsidR="00492CBA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эстетическое, </w:t>
      </w:r>
      <w:r w:rsidR="00830CC9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патриотическое</w:t>
      </w:r>
      <w:r w:rsidR="00492CBA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гражданское </w:t>
      </w:r>
      <w:r w:rsidR="00830CC9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воспитание подрастающего поколения </w:t>
      </w:r>
      <w:r w:rsidR="00830CC9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посредством художественных произведений из коллекции </w:t>
      </w:r>
      <w:r w:rsidR="005A0805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Третьяковской галереи.</w:t>
      </w:r>
    </w:p>
    <w:p w:rsidR="00136622" w:rsidRPr="00931215" w:rsidRDefault="00136622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830CC9" w:rsidRPr="00931215" w:rsidRDefault="00830CC9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</w:t>
      </w:r>
      <w:r w:rsidR="00575104" w:rsidRPr="00931215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 и студентов</w:t>
      </w:r>
      <w:r w:rsidRPr="00931215">
        <w:rPr>
          <w:rFonts w:ascii="Times New Roman" w:hAnsi="Times New Roman" w:cs="Times New Roman"/>
          <w:sz w:val="24"/>
          <w:szCs w:val="24"/>
        </w:rPr>
        <w:t xml:space="preserve">, направленных на использование приемов и методов музейной педагогики в изучении </w:t>
      </w:r>
      <w:r w:rsidR="005A0805" w:rsidRPr="00931215">
        <w:rPr>
          <w:rFonts w:ascii="Times New Roman" w:hAnsi="Times New Roman" w:cs="Times New Roman"/>
          <w:sz w:val="24"/>
          <w:szCs w:val="24"/>
        </w:rPr>
        <w:t>истории российской культуры</w:t>
      </w:r>
      <w:r w:rsidRPr="00931215">
        <w:rPr>
          <w:rFonts w:ascii="Times New Roman" w:hAnsi="Times New Roman" w:cs="Times New Roman"/>
          <w:sz w:val="24"/>
          <w:szCs w:val="24"/>
        </w:rPr>
        <w:t>;</w:t>
      </w:r>
    </w:p>
    <w:p w:rsidR="00CA3271" w:rsidRPr="00931215" w:rsidRDefault="00CA3271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содействие созданию оригинальных разработок уроков и внеурочных мероприятий по </w:t>
      </w:r>
      <w:r w:rsidR="005A0805" w:rsidRPr="00931215">
        <w:rPr>
          <w:rFonts w:ascii="Times New Roman" w:hAnsi="Times New Roman" w:cs="Times New Roman"/>
          <w:sz w:val="24"/>
          <w:szCs w:val="24"/>
        </w:rPr>
        <w:t xml:space="preserve">эстетическому, </w:t>
      </w:r>
      <w:r w:rsidRPr="00931215">
        <w:rPr>
          <w:rFonts w:ascii="Times New Roman" w:hAnsi="Times New Roman" w:cs="Times New Roman"/>
          <w:sz w:val="24"/>
          <w:szCs w:val="24"/>
        </w:rPr>
        <w:t>патриотическому</w:t>
      </w:r>
      <w:r w:rsidR="005A0805" w:rsidRPr="00931215">
        <w:rPr>
          <w:rFonts w:ascii="Times New Roman" w:hAnsi="Times New Roman" w:cs="Times New Roman"/>
          <w:sz w:val="24"/>
          <w:szCs w:val="24"/>
        </w:rPr>
        <w:t>, гражданскому</w:t>
      </w:r>
      <w:r w:rsidRPr="00931215">
        <w:rPr>
          <w:rFonts w:ascii="Times New Roman" w:hAnsi="Times New Roman" w:cs="Times New Roman"/>
          <w:sz w:val="24"/>
          <w:szCs w:val="24"/>
        </w:rPr>
        <w:t xml:space="preserve"> воспитанию подрастающего поколения с использованием </w:t>
      </w:r>
      <w:r w:rsidR="005A0805" w:rsidRPr="00931215">
        <w:rPr>
          <w:rFonts w:ascii="Times New Roman" w:hAnsi="Times New Roman" w:cs="Times New Roman"/>
          <w:sz w:val="24"/>
          <w:szCs w:val="24"/>
        </w:rPr>
        <w:t>коллекции Государственной Третьяковской галереи</w:t>
      </w:r>
      <w:r w:rsidRPr="00931215">
        <w:rPr>
          <w:rFonts w:ascii="Times New Roman" w:hAnsi="Times New Roman" w:cs="Times New Roman"/>
          <w:sz w:val="24"/>
          <w:szCs w:val="24"/>
        </w:rPr>
        <w:t>;</w:t>
      </w:r>
    </w:p>
    <w:p w:rsidR="00830CC9" w:rsidRPr="00931215" w:rsidRDefault="00830CC9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популяризация и распространение успешного инновационного методического опыта музейной педагогики по </w:t>
      </w:r>
      <w:r w:rsidR="005A0805" w:rsidRPr="00931215">
        <w:rPr>
          <w:rFonts w:ascii="Times New Roman" w:hAnsi="Times New Roman" w:cs="Times New Roman"/>
          <w:sz w:val="24"/>
          <w:szCs w:val="24"/>
        </w:rPr>
        <w:t>эстетическому, патриотическому, гражданскому воспитанию</w:t>
      </w:r>
      <w:r w:rsidRPr="00931215">
        <w:rPr>
          <w:rFonts w:ascii="Times New Roman" w:hAnsi="Times New Roman" w:cs="Times New Roman"/>
          <w:sz w:val="24"/>
          <w:szCs w:val="24"/>
        </w:rPr>
        <w:t xml:space="preserve"> подрастающего поколения среди образовательных организаций Российской Федерации;</w:t>
      </w:r>
    </w:p>
    <w:p w:rsidR="005A0805" w:rsidRPr="00931215" w:rsidRDefault="005A0805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создание активного сообщества педагогов, участвующих в жизни Государственной Третьяковской галереи.</w:t>
      </w:r>
    </w:p>
    <w:p w:rsidR="00830CC9" w:rsidRPr="00931215" w:rsidRDefault="00830CC9" w:rsidP="0031050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931215" w:rsidRDefault="00830CC9" w:rsidP="00870618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У</w:t>
      </w:r>
      <w:r w:rsidR="00045E2C" w:rsidRPr="00931215">
        <w:rPr>
          <w:rFonts w:ascii="Times New Roman" w:hAnsi="Times New Roman" w:cs="Times New Roman"/>
          <w:sz w:val="24"/>
          <w:szCs w:val="24"/>
        </w:rPr>
        <w:t>частник</w:t>
      </w:r>
      <w:r w:rsidRPr="00931215">
        <w:rPr>
          <w:rFonts w:ascii="Times New Roman" w:hAnsi="Times New Roman" w:cs="Times New Roman"/>
          <w:sz w:val="24"/>
          <w:szCs w:val="24"/>
        </w:rPr>
        <w:t>и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087108" w:rsidRPr="00931215" w:rsidRDefault="00045E2C" w:rsidP="00870618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Принять участие в Конкурсе </w:t>
      </w:r>
      <w:r w:rsidR="00087108" w:rsidRPr="00931215">
        <w:rPr>
          <w:rFonts w:ascii="Times New Roman" w:hAnsi="Times New Roman" w:cs="Times New Roman"/>
          <w:sz w:val="24"/>
          <w:szCs w:val="24"/>
        </w:rPr>
        <w:t>могут</w:t>
      </w:r>
      <w:r w:rsidR="00CC4E53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087108" w:rsidRPr="00931215">
        <w:rPr>
          <w:rFonts w:ascii="Times New Roman" w:hAnsi="Times New Roman" w:cs="Times New Roman"/>
          <w:sz w:val="24"/>
          <w:szCs w:val="24"/>
        </w:rPr>
        <w:t>студенты</w:t>
      </w:r>
      <w:r w:rsidR="00CC4E53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08710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выпускных курсов, обучающихся по программам </w:t>
      </w:r>
      <w:proofErr w:type="spellStart"/>
      <w:r w:rsidR="0008710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08710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8710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08710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среднего профессионального образования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«Педагогика»</w:t>
      </w:r>
      <w:r w:rsidR="00CA3271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и преподаватели общеобразовательных организаций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организаций дополнительного образования.</w:t>
      </w:r>
    </w:p>
    <w:p w:rsidR="00045E2C" w:rsidRPr="00931215" w:rsidRDefault="00045E2C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Участник может представить только одну методическую разработку.</w:t>
      </w:r>
      <w:r w:rsidR="00CA3271"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622" w:rsidRPr="00931215" w:rsidRDefault="00045E2C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Допускается представление методической разраб</w:t>
      </w:r>
      <w:r w:rsidR="00D968FC" w:rsidRPr="00931215">
        <w:rPr>
          <w:rFonts w:ascii="Times New Roman" w:hAnsi="Times New Roman" w:cs="Times New Roman"/>
          <w:sz w:val="24"/>
          <w:szCs w:val="24"/>
        </w:rPr>
        <w:t xml:space="preserve">отки, выполненной </w:t>
      </w:r>
      <w:r w:rsidR="00CA3271" w:rsidRPr="00931215">
        <w:rPr>
          <w:rFonts w:ascii="Times New Roman" w:hAnsi="Times New Roman" w:cs="Times New Roman"/>
          <w:sz w:val="24"/>
          <w:szCs w:val="24"/>
        </w:rPr>
        <w:br/>
      </w:r>
      <w:r w:rsidR="00D968FC" w:rsidRPr="00931215">
        <w:rPr>
          <w:rFonts w:ascii="Times New Roman" w:hAnsi="Times New Roman" w:cs="Times New Roman"/>
          <w:sz w:val="24"/>
          <w:szCs w:val="24"/>
        </w:rPr>
        <w:t>в соавторстве (группа до 3 человек).</w:t>
      </w: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108" w:rsidRPr="00931215" w:rsidRDefault="00087108" w:rsidP="00870618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45E2C" w:rsidRPr="00931215" w:rsidRDefault="00136622" w:rsidP="00870618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Структура и сроки проведения конкурса</w:t>
      </w:r>
    </w:p>
    <w:p w:rsidR="00045E2C" w:rsidRPr="00931215" w:rsidRDefault="00045E2C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 Конкурс проводиться по следующим </w:t>
      </w:r>
      <w:r w:rsidR="00870618" w:rsidRPr="00931215">
        <w:rPr>
          <w:rFonts w:ascii="Times New Roman" w:hAnsi="Times New Roman" w:cs="Times New Roman"/>
          <w:sz w:val="24"/>
          <w:szCs w:val="24"/>
        </w:rPr>
        <w:t>направлениям</w:t>
      </w:r>
      <w:r w:rsidRPr="009312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5E2C" w:rsidRPr="00931215" w:rsidRDefault="00045E2C" w:rsidP="00870618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1. Методическая разработка </w:t>
      </w:r>
      <w:r w:rsidR="002619CC" w:rsidRPr="00931215">
        <w:rPr>
          <w:rFonts w:ascii="Times New Roman" w:hAnsi="Times New Roman" w:cs="Times New Roman"/>
          <w:sz w:val="24"/>
          <w:szCs w:val="24"/>
        </w:rPr>
        <w:t>урока</w:t>
      </w:r>
      <w:r w:rsidR="004315FC" w:rsidRPr="00931215">
        <w:rPr>
          <w:rFonts w:ascii="Times New Roman" w:hAnsi="Times New Roman" w:cs="Times New Roman"/>
          <w:sz w:val="24"/>
          <w:szCs w:val="24"/>
        </w:rPr>
        <w:t xml:space="preserve"> (школьный урок, учебное занятие</w:t>
      </w:r>
      <w:r w:rsidR="002619CC" w:rsidRPr="00931215">
        <w:rPr>
          <w:rFonts w:ascii="Times New Roman" w:hAnsi="Times New Roman" w:cs="Times New Roman"/>
          <w:sz w:val="24"/>
          <w:szCs w:val="24"/>
        </w:rPr>
        <w:t>).</w:t>
      </w:r>
    </w:p>
    <w:p w:rsidR="00045E2C" w:rsidRPr="00931215" w:rsidRDefault="00045E2C" w:rsidP="00870618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2. Методическая разработка внеурочного занятия</w:t>
      </w:r>
      <w:r w:rsidR="004315FC" w:rsidRPr="00931215">
        <w:rPr>
          <w:rFonts w:ascii="Times New Roman" w:hAnsi="Times New Roman" w:cs="Times New Roman"/>
          <w:sz w:val="24"/>
          <w:szCs w:val="24"/>
        </w:rPr>
        <w:t xml:space="preserve"> (форма по выбору конкурсанта)</w:t>
      </w:r>
      <w:r w:rsidRPr="00931215">
        <w:rPr>
          <w:rFonts w:ascii="Times New Roman" w:hAnsi="Times New Roman" w:cs="Times New Roman"/>
          <w:sz w:val="24"/>
          <w:szCs w:val="24"/>
        </w:rPr>
        <w:t>.</w:t>
      </w:r>
    </w:p>
    <w:p w:rsidR="00870618" w:rsidRPr="00931215" w:rsidRDefault="00870618" w:rsidP="00870618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4.2. Конкурс проводится по следующим номинациям:</w:t>
      </w:r>
    </w:p>
    <w:p w:rsidR="00870618" w:rsidRPr="00931215" w:rsidRDefault="00870618" w:rsidP="008706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«Исследуя историю России»</w:t>
      </w:r>
    </w:p>
    <w:p w:rsidR="00870618" w:rsidRPr="00931215" w:rsidRDefault="00870618" w:rsidP="008706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«Юбилеи! Юбилеи! Юбилеи!»  </w:t>
      </w:r>
    </w:p>
    <w:p w:rsidR="00870618" w:rsidRPr="00931215" w:rsidRDefault="00870618" w:rsidP="008706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«Музейные профессии»</w:t>
      </w:r>
    </w:p>
    <w:p w:rsidR="00D968FC" w:rsidRPr="00931215" w:rsidRDefault="00D968FC" w:rsidP="00870618">
      <w:pPr>
        <w:pStyle w:val="a3"/>
        <w:numPr>
          <w:ilvl w:val="1"/>
          <w:numId w:val="12"/>
        </w:numPr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hAnsi="Times New Roman" w:cs="Times New Roman"/>
          <w:sz w:val="24"/>
          <w:szCs w:val="24"/>
        </w:rPr>
        <w:t>Конкурс проводится в три этапа:</w:t>
      </w:r>
    </w:p>
    <w:p w:rsidR="00D968FC" w:rsidRPr="00931215" w:rsidRDefault="00D968FC" w:rsidP="00870618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34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24431" w:rsidRPr="00931215">
        <w:rPr>
          <w:rFonts w:ascii="Times New Roman" w:hAnsi="Times New Roman" w:cs="Times New Roman"/>
          <w:sz w:val="24"/>
          <w:szCs w:val="24"/>
        </w:rPr>
        <w:t>–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и материалов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C427B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Конкурс;</w:t>
      </w:r>
    </w:p>
    <w:p w:rsidR="00D968FC" w:rsidRPr="00931215" w:rsidRDefault="00D968FC" w:rsidP="00870618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619C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августа</w:t>
      </w:r>
      <w:r w:rsidR="00F06767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24431" w:rsidRPr="00931215">
        <w:rPr>
          <w:rFonts w:ascii="Times New Roman" w:hAnsi="Times New Roman" w:cs="Times New Roman"/>
          <w:sz w:val="24"/>
          <w:szCs w:val="24"/>
        </w:rPr>
        <w:t>–</w:t>
      </w:r>
      <w:r w:rsidR="002619C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конкурсных работ;</w:t>
      </w:r>
    </w:p>
    <w:p w:rsidR="00424758" w:rsidRPr="00931215" w:rsidRDefault="002619CC" w:rsidP="00870618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B4F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</w:t>
      </w:r>
      <w:r w:rsidR="004315F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03171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D968F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24431" w:rsidRPr="00931215">
        <w:rPr>
          <w:rFonts w:ascii="Times New Roman" w:hAnsi="Times New Roman" w:cs="Times New Roman"/>
          <w:sz w:val="24"/>
          <w:szCs w:val="24"/>
        </w:rPr>
        <w:t>–</w:t>
      </w:r>
      <w:r w:rsidR="004315F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27B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победителей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работ.</w:t>
      </w:r>
    </w:p>
    <w:p w:rsidR="00870618" w:rsidRPr="00931215" w:rsidRDefault="00870618" w:rsidP="00870618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36622" w:rsidRPr="00931215" w:rsidRDefault="00424758" w:rsidP="00870618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5. </w:t>
      </w:r>
      <w:r w:rsidR="00136622" w:rsidRPr="00931215">
        <w:rPr>
          <w:rFonts w:ascii="Times New Roman" w:hAnsi="Times New Roman" w:cs="Times New Roman"/>
          <w:sz w:val="24"/>
          <w:szCs w:val="24"/>
        </w:rPr>
        <w:t>Подача заяв</w:t>
      </w:r>
      <w:r w:rsidR="002619CC" w:rsidRPr="00931215">
        <w:rPr>
          <w:rFonts w:ascii="Times New Roman" w:hAnsi="Times New Roman" w:cs="Times New Roman"/>
          <w:sz w:val="24"/>
          <w:szCs w:val="24"/>
        </w:rPr>
        <w:t>ок на участие в Конкурсе и пред</w:t>
      </w:r>
      <w:r w:rsidR="00136622" w:rsidRPr="00931215">
        <w:rPr>
          <w:rFonts w:ascii="Times New Roman" w:hAnsi="Times New Roman" w:cs="Times New Roman"/>
          <w:sz w:val="24"/>
          <w:szCs w:val="24"/>
        </w:rPr>
        <w:t>ставление конкурсных работ</w:t>
      </w:r>
      <w:r w:rsidR="00824431" w:rsidRPr="00931215">
        <w:rPr>
          <w:rFonts w:ascii="Times New Roman" w:hAnsi="Times New Roman" w:cs="Times New Roman"/>
          <w:sz w:val="24"/>
          <w:szCs w:val="24"/>
        </w:rPr>
        <w:t>:</w:t>
      </w:r>
    </w:p>
    <w:p w:rsidR="00F06767" w:rsidRPr="00931215" w:rsidRDefault="00F06767" w:rsidP="006031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5.1. Для участия в Конкурсе каждому участнику необход</w:t>
      </w:r>
      <w:r w:rsidR="00603171" w:rsidRPr="00931215">
        <w:rPr>
          <w:rFonts w:ascii="Times New Roman" w:hAnsi="Times New Roman" w:cs="Times New Roman"/>
          <w:sz w:val="24"/>
          <w:szCs w:val="24"/>
        </w:rPr>
        <w:t>имо подать заявку</w:t>
      </w:r>
      <w:r w:rsidR="00603171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в соответствии с Формой (Приложение к Положению</w:t>
      </w:r>
      <w:r w:rsidR="00603171" w:rsidRPr="00931215">
        <w:rPr>
          <w:rFonts w:ascii="Times New Roman" w:hAnsi="Times New Roman" w:cs="Times New Roman"/>
          <w:sz w:val="24"/>
          <w:szCs w:val="24"/>
        </w:rPr>
        <w:t xml:space="preserve"> 1</w:t>
      </w:r>
      <w:r w:rsidRPr="00931215">
        <w:rPr>
          <w:rFonts w:ascii="Times New Roman" w:hAnsi="Times New Roman" w:cs="Times New Roman"/>
          <w:sz w:val="24"/>
          <w:szCs w:val="24"/>
        </w:rPr>
        <w:t>), с приложением заполненной формы Согласия на обработку персональных данных</w:t>
      </w:r>
      <w:r w:rsidR="00603171" w:rsidRPr="00931215">
        <w:rPr>
          <w:rFonts w:ascii="Times New Roman" w:hAnsi="Times New Roman" w:cs="Times New Roman"/>
          <w:sz w:val="24"/>
          <w:szCs w:val="24"/>
        </w:rPr>
        <w:t xml:space="preserve"> (Приложение к Положению 2)</w:t>
      </w:r>
      <w:r w:rsidRPr="00931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27B" w:rsidRPr="00931215" w:rsidRDefault="002619CC" w:rsidP="005B26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2</w:t>
      </w:r>
      <w:r w:rsidRPr="00931215">
        <w:rPr>
          <w:rFonts w:ascii="Times New Roman" w:hAnsi="Times New Roman" w:cs="Times New Roman"/>
          <w:sz w:val="24"/>
          <w:szCs w:val="24"/>
        </w:rPr>
        <w:t>.</w:t>
      </w:r>
      <w:r w:rsidR="009C427B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DC7336" w:rsidRPr="00931215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544A7C" w:rsidRPr="00931215">
        <w:rPr>
          <w:rFonts w:ascii="Times New Roman" w:hAnsi="Times New Roman" w:cs="Times New Roman"/>
          <w:sz w:val="24"/>
          <w:szCs w:val="24"/>
        </w:rPr>
        <w:t>с подачей заявки у</w:t>
      </w:r>
      <w:r w:rsidR="009C427B" w:rsidRPr="00931215">
        <w:rPr>
          <w:rFonts w:ascii="Times New Roman" w:hAnsi="Times New Roman" w:cs="Times New Roman"/>
          <w:sz w:val="24"/>
          <w:szCs w:val="24"/>
        </w:rPr>
        <w:t>частник представляет</w:t>
      </w:r>
      <w:r w:rsidR="006322A0" w:rsidRPr="00931215">
        <w:rPr>
          <w:rFonts w:ascii="Times New Roman" w:hAnsi="Times New Roman" w:cs="Times New Roman"/>
          <w:sz w:val="24"/>
          <w:szCs w:val="24"/>
        </w:rPr>
        <w:t xml:space="preserve"> следующие конкурсные материалы</w:t>
      </w:r>
      <w:r w:rsidR="009C427B" w:rsidRPr="009312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427B" w:rsidRPr="00931215" w:rsidRDefault="009C427B" w:rsidP="00424758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методическую разработку</w:t>
      </w:r>
      <w:r w:rsidR="002619C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логично структурированного и подробно описанн</w:t>
      </w:r>
      <w:r w:rsidR="00C85B64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хода проведения мероприятия с использованием </w:t>
      </w:r>
      <w:r w:rsidR="00F92719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произведений из коллекции Третьяковской галереи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427B" w:rsidRPr="00931215" w:rsidRDefault="009C427B" w:rsidP="00424758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видеоролик </w:t>
      </w:r>
      <w:r w:rsidR="00870618"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урока (внеурочного занятия)</w:t>
      </w:r>
      <w:r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данной методической </w:t>
      </w:r>
      <w:r w:rsidR="002619CC"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31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азработке</w:t>
      </w:r>
      <w:r w:rsidR="002619CC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длительностью от 3 до 1</w:t>
      </w:r>
      <w:r w:rsidR="00870618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6322A0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27B" w:rsidRPr="00931215" w:rsidRDefault="002619CC" w:rsidP="00A65C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3</w:t>
      </w:r>
      <w:r w:rsidRPr="00931215">
        <w:rPr>
          <w:rFonts w:ascii="Times New Roman" w:hAnsi="Times New Roman" w:cs="Times New Roman"/>
          <w:sz w:val="24"/>
          <w:szCs w:val="24"/>
        </w:rPr>
        <w:t xml:space="preserve">. </w:t>
      </w:r>
      <w:r w:rsidR="007F3DDE" w:rsidRPr="00931215">
        <w:rPr>
          <w:rFonts w:ascii="Times New Roman" w:hAnsi="Times New Roman" w:cs="Times New Roman"/>
          <w:sz w:val="24"/>
          <w:szCs w:val="24"/>
        </w:rPr>
        <w:t xml:space="preserve">Конкурсные материалы размещаются </w:t>
      </w:r>
      <w:r w:rsidR="007F3DDE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облачном сервисе (</w:t>
      </w:r>
      <w:proofErr w:type="spellStart"/>
      <w:r w:rsidR="007F3DDE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Яндекс.Диск</w:t>
      </w:r>
      <w:proofErr w:type="spellEnd"/>
      <w:r w:rsidR="007F3DDE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5C39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 Mail.ru), при этом ссылка</w:t>
      </w:r>
      <w:r w:rsidR="007F3DDE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размещенные конкурсные работы </w:t>
      </w:r>
      <w:r w:rsidR="00824431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824431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5C39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соответствующем поле заявке и </w:t>
      </w:r>
      <w:r w:rsidR="007F3DDE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вместе с заявкой на </w:t>
      </w:r>
      <w:r w:rsidR="007F3DDE" w:rsidRPr="00931215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5" w:history="1">
        <w:r w:rsidR="007F3DDE" w:rsidRPr="0093121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muz</w:t>
        </w:r>
        <w:r w:rsidR="007F3DDE" w:rsidRPr="0093121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7F3DDE" w:rsidRPr="0093121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obraz</w:t>
        </w:r>
        <w:r w:rsidR="007F3DDE" w:rsidRPr="0093121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@tretyakov.ru</w:t>
        </w:r>
      </w:hyperlink>
      <w:r w:rsidR="00C9370E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A65C39" w:rsidRPr="00931215">
        <w:rPr>
          <w:rFonts w:ascii="Times New Roman" w:hAnsi="Times New Roman" w:cs="Times New Roman"/>
          <w:sz w:val="24"/>
          <w:szCs w:val="24"/>
        </w:rPr>
        <w:t>с темой письма «К</w:t>
      </w:r>
      <w:r w:rsidR="007F3DDE" w:rsidRPr="00931215">
        <w:rPr>
          <w:rFonts w:ascii="Times New Roman" w:hAnsi="Times New Roman" w:cs="Times New Roman"/>
          <w:sz w:val="24"/>
          <w:szCs w:val="24"/>
        </w:rPr>
        <w:t>онкурс</w:t>
      </w:r>
      <w:r w:rsidR="00A65C39" w:rsidRPr="00931215">
        <w:rPr>
          <w:rFonts w:ascii="Times New Roman" w:hAnsi="Times New Roman" w:cs="Times New Roman"/>
          <w:sz w:val="24"/>
          <w:szCs w:val="24"/>
        </w:rPr>
        <w:t xml:space="preserve"> методразработок </w:t>
      </w:r>
      <w:r w:rsidR="00870618" w:rsidRPr="00931215">
        <w:rPr>
          <w:rFonts w:ascii="Times New Roman" w:hAnsi="Times New Roman" w:cs="Times New Roman"/>
          <w:sz w:val="24"/>
          <w:szCs w:val="24"/>
        </w:rPr>
        <w:t>Юбилей</w:t>
      </w:r>
      <w:r w:rsidR="007F3DDE" w:rsidRPr="00931215">
        <w:rPr>
          <w:rFonts w:ascii="Times New Roman" w:hAnsi="Times New Roman" w:cs="Times New Roman"/>
          <w:sz w:val="24"/>
          <w:szCs w:val="24"/>
        </w:rPr>
        <w:t>»</w:t>
      </w:r>
      <w:r w:rsidR="00C85B64" w:rsidRPr="00931215">
        <w:rPr>
          <w:rFonts w:ascii="Times New Roman" w:hAnsi="Times New Roman" w:cs="Times New Roman"/>
          <w:sz w:val="24"/>
          <w:szCs w:val="24"/>
        </w:rPr>
        <w:t>.</w:t>
      </w:r>
    </w:p>
    <w:p w:rsidR="00C85B64" w:rsidRPr="00931215" w:rsidRDefault="00C85B64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4</w:t>
      </w:r>
      <w:r w:rsidRPr="00931215">
        <w:rPr>
          <w:rFonts w:ascii="Times New Roman" w:hAnsi="Times New Roman" w:cs="Times New Roman"/>
          <w:sz w:val="24"/>
          <w:szCs w:val="24"/>
        </w:rPr>
        <w:t xml:space="preserve">. Требования к методической разработке. Методическая разработка должна </w:t>
      </w:r>
      <w:r w:rsidR="00F92719" w:rsidRPr="00931215">
        <w:rPr>
          <w:rFonts w:ascii="Times New Roman" w:hAnsi="Times New Roman" w:cs="Times New Roman"/>
          <w:sz w:val="24"/>
          <w:szCs w:val="24"/>
        </w:rPr>
        <w:t>включ</w:t>
      </w:r>
      <w:r w:rsidRPr="00931215">
        <w:rPr>
          <w:rFonts w:ascii="Times New Roman" w:hAnsi="Times New Roman" w:cs="Times New Roman"/>
          <w:sz w:val="24"/>
          <w:szCs w:val="24"/>
        </w:rPr>
        <w:t>ать: цель, задачи и средства их достижения; описание последовательности действий; методические приёмы и методы, рекомендации по педагогической деятельности организации, ожидаемые результаты, перечень используемых источников, перечень используемых художественных произведений из коллекции Государственной Третьяковской галереи.</w:t>
      </w:r>
    </w:p>
    <w:p w:rsidR="006322A0" w:rsidRPr="00931215" w:rsidRDefault="00C85B64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Методическая разработка должна быть представлена в виде текстового документа. Оформление текстового документа: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, размер бумаги А4, шрифт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>, 12. Все поля по 20 мм, межстрочный интервал 1,5. Ориентация книжная. Страницы пронумерованы. Выравнивание текста по ширине. Отступ первой строки абзаца – 1,25 см. Без расстановки переносов.</w:t>
      </w:r>
      <w:r w:rsidR="006322A0" w:rsidRPr="00931215">
        <w:rPr>
          <w:rFonts w:ascii="Times New Roman" w:hAnsi="Times New Roman" w:cs="Times New Roman"/>
          <w:sz w:val="24"/>
          <w:szCs w:val="24"/>
        </w:rPr>
        <w:t xml:space="preserve"> В тексте могут содержаться рабочие гиперссылки на видео и аудио файлы. </w:t>
      </w:r>
    </w:p>
    <w:p w:rsidR="006322A0" w:rsidRPr="00931215" w:rsidRDefault="006322A0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Титульная страница должна содержать: название урока, ФИО автора, место работы и</w:t>
      </w:r>
      <w:r w:rsidR="00824431" w:rsidRPr="00931215">
        <w:rPr>
          <w:rFonts w:ascii="Times New Roman" w:hAnsi="Times New Roman" w:cs="Times New Roman"/>
          <w:sz w:val="24"/>
          <w:szCs w:val="24"/>
        </w:rPr>
        <w:t>/или</w:t>
      </w:r>
      <w:r w:rsidRPr="00931215">
        <w:rPr>
          <w:rFonts w:ascii="Times New Roman" w:hAnsi="Times New Roman" w:cs="Times New Roman"/>
          <w:sz w:val="24"/>
          <w:szCs w:val="24"/>
        </w:rPr>
        <w:t xml:space="preserve"> учебы, должность.</w:t>
      </w:r>
    </w:p>
    <w:p w:rsidR="00C85B64" w:rsidRPr="00931215" w:rsidRDefault="00C85B64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5</w:t>
      </w:r>
      <w:r w:rsidRPr="00931215">
        <w:rPr>
          <w:rFonts w:ascii="Times New Roman" w:hAnsi="Times New Roman" w:cs="Times New Roman"/>
          <w:sz w:val="24"/>
          <w:szCs w:val="24"/>
        </w:rPr>
        <w:t xml:space="preserve">. Требования к видеоролику: форматы файла: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15">
        <w:rPr>
          <w:rFonts w:ascii="Times New Roman" w:hAnsi="Times New Roman" w:cs="Times New Roman"/>
          <w:sz w:val="24"/>
          <w:szCs w:val="24"/>
        </w:rPr>
        <w:t>mpeg</w:t>
      </w:r>
      <w:proofErr w:type="spellEnd"/>
      <w:r w:rsidRPr="00931215">
        <w:rPr>
          <w:rFonts w:ascii="Times New Roman" w:hAnsi="Times New Roman" w:cs="Times New Roman"/>
          <w:sz w:val="24"/>
          <w:szCs w:val="24"/>
        </w:rPr>
        <w:t xml:space="preserve"> 4; разрешение 1920x1080p, не более 500 МБ; звук 16 бит, стерео.</w:t>
      </w:r>
    </w:p>
    <w:p w:rsidR="007F3DDE" w:rsidRPr="00931215" w:rsidRDefault="007F3DDE" w:rsidP="00424758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6</w:t>
      </w:r>
      <w:r w:rsidRPr="00931215">
        <w:rPr>
          <w:rFonts w:ascii="Times New Roman" w:hAnsi="Times New Roman" w:cs="Times New Roman"/>
          <w:sz w:val="24"/>
          <w:szCs w:val="24"/>
        </w:rPr>
        <w:t>.</w:t>
      </w:r>
      <w:r w:rsidR="00F92719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Pr="00931215">
        <w:rPr>
          <w:rFonts w:ascii="Times New Roman" w:hAnsi="Times New Roman" w:cs="Times New Roman"/>
          <w:sz w:val="24"/>
          <w:szCs w:val="24"/>
        </w:rPr>
        <w:t>Заявка на участие в Конкурсе направляется в формате «</w:t>
      </w:r>
      <w:r w:rsidRPr="0093121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92719" w:rsidRPr="00931215">
        <w:rPr>
          <w:rFonts w:ascii="Times New Roman" w:hAnsi="Times New Roman" w:cs="Times New Roman"/>
          <w:sz w:val="24"/>
          <w:szCs w:val="24"/>
        </w:rPr>
        <w:t>» в соответс</w:t>
      </w:r>
      <w:r w:rsidR="006322A0" w:rsidRPr="00931215">
        <w:rPr>
          <w:rFonts w:ascii="Times New Roman" w:hAnsi="Times New Roman" w:cs="Times New Roman"/>
          <w:sz w:val="24"/>
          <w:szCs w:val="24"/>
        </w:rPr>
        <w:t>т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вии </w:t>
      </w:r>
      <w:r w:rsidR="00F92719" w:rsidRPr="00931215">
        <w:rPr>
          <w:rFonts w:ascii="Times New Roman" w:hAnsi="Times New Roman" w:cs="Times New Roman"/>
          <w:sz w:val="24"/>
          <w:szCs w:val="24"/>
        </w:rPr>
        <w:t>с</w:t>
      </w:r>
      <w:r w:rsidR="00F06767" w:rsidRPr="00931215">
        <w:rPr>
          <w:rFonts w:ascii="Times New Roman" w:hAnsi="Times New Roman" w:cs="Times New Roman"/>
          <w:sz w:val="24"/>
          <w:szCs w:val="24"/>
        </w:rPr>
        <w:br/>
      </w:r>
      <w:r w:rsidR="00F92719" w:rsidRPr="00931215">
        <w:rPr>
          <w:rFonts w:ascii="Times New Roman" w:hAnsi="Times New Roman" w:cs="Times New Roman"/>
          <w:sz w:val="24"/>
          <w:szCs w:val="24"/>
        </w:rPr>
        <w:t>формой, представленной в приложении №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F92719" w:rsidRPr="00931215">
        <w:rPr>
          <w:rFonts w:ascii="Times New Roman" w:hAnsi="Times New Roman" w:cs="Times New Roman"/>
          <w:sz w:val="24"/>
          <w:szCs w:val="24"/>
        </w:rPr>
        <w:t>2 к Положению</w:t>
      </w:r>
      <w:r w:rsidR="00F65853" w:rsidRPr="00931215">
        <w:rPr>
          <w:rFonts w:ascii="Times New Roman" w:hAnsi="Times New Roman" w:cs="Times New Roman"/>
          <w:sz w:val="24"/>
          <w:szCs w:val="24"/>
        </w:rPr>
        <w:t>, и заверенной подписью автора разработки.</w:t>
      </w:r>
    </w:p>
    <w:p w:rsidR="00677294" w:rsidRPr="00931215" w:rsidRDefault="00677294" w:rsidP="0020703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5.</w:t>
      </w:r>
      <w:r w:rsidR="000F6104" w:rsidRPr="00931215">
        <w:rPr>
          <w:rFonts w:ascii="Times New Roman" w:hAnsi="Times New Roman" w:cs="Times New Roman"/>
          <w:sz w:val="24"/>
          <w:szCs w:val="24"/>
        </w:rPr>
        <w:t>7</w:t>
      </w:r>
      <w:r w:rsidRPr="00931215">
        <w:rPr>
          <w:rFonts w:ascii="Times New Roman" w:hAnsi="Times New Roman" w:cs="Times New Roman"/>
          <w:sz w:val="24"/>
          <w:szCs w:val="24"/>
        </w:rPr>
        <w:t xml:space="preserve">. К участию в Конкурсе не допускаются работы, </w:t>
      </w:r>
      <w:r w:rsidR="005E419B" w:rsidRPr="00931215">
        <w:rPr>
          <w:rFonts w:ascii="Times New Roman" w:hAnsi="Times New Roman" w:cs="Times New Roman"/>
          <w:sz w:val="24"/>
          <w:szCs w:val="24"/>
        </w:rPr>
        <w:t xml:space="preserve">не </w:t>
      </w:r>
      <w:r w:rsidRPr="00931215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предусмотренным настоящим Положением, </w:t>
      </w:r>
      <w:r w:rsidR="005E419B" w:rsidRPr="00931215">
        <w:rPr>
          <w:rFonts w:ascii="Times New Roman" w:hAnsi="Times New Roman" w:cs="Times New Roman"/>
          <w:sz w:val="24"/>
          <w:szCs w:val="24"/>
        </w:rPr>
        <w:t>или имеющие брак</w:t>
      </w:r>
      <w:r w:rsidR="005E419B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в изображении или звуке.</w:t>
      </w:r>
    </w:p>
    <w:p w:rsidR="002619CC" w:rsidRPr="00931215" w:rsidRDefault="002619CC" w:rsidP="00424758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22A0" w:rsidRPr="00931215" w:rsidRDefault="006322A0" w:rsidP="008F0724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Экспертиза конкурсных материалов</w:t>
      </w:r>
    </w:p>
    <w:p w:rsidR="00F65853" w:rsidRPr="00931215" w:rsidRDefault="00F65853" w:rsidP="00677294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Экспертиза и оценка представленных на Конкурс методических разработок осуществляется конкурсной комиссией из числа сотрудников </w:t>
      </w:r>
      <w:r w:rsidR="00870618" w:rsidRPr="00931215">
        <w:rPr>
          <w:rFonts w:ascii="Times New Roman" w:hAnsi="Times New Roman" w:cs="Times New Roman"/>
          <w:sz w:val="24"/>
          <w:szCs w:val="24"/>
        </w:rPr>
        <w:t>Галереи</w:t>
      </w:r>
      <w:r w:rsidRPr="00931215">
        <w:rPr>
          <w:rFonts w:ascii="Times New Roman" w:hAnsi="Times New Roman" w:cs="Times New Roman"/>
          <w:sz w:val="24"/>
          <w:szCs w:val="24"/>
        </w:rPr>
        <w:t>.</w:t>
      </w:r>
    </w:p>
    <w:p w:rsidR="003C62F7" w:rsidRPr="00931215" w:rsidRDefault="00BF0B2C" w:rsidP="00677294">
      <w:pPr>
        <w:pStyle w:val="a3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О</w:t>
      </w:r>
      <w:r w:rsidR="00F65853" w:rsidRPr="00931215">
        <w:rPr>
          <w:rFonts w:ascii="Times New Roman" w:hAnsi="Times New Roman" w:cs="Times New Roman"/>
          <w:sz w:val="24"/>
          <w:szCs w:val="24"/>
        </w:rPr>
        <w:t>ценка методических разработок осуществляется по следующим критериям:</w:t>
      </w:r>
    </w:p>
    <w:p w:rsidR="006A2365" w:rsidRPr="00931215" w:rsidRDefault="006A2365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1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5B2B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корректная формулировка цели, задач; планируемых результатов;</w:t>
      </w:r>
    </w:p>
    <w:p w:rsidR="00F65853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2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с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оответствие содержания поставленным целям и задачам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;</w:t>
      </w:r>
    </w:p>
    <w:p w:rsidR="00F65853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3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о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ригинальн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ость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авторск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ой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иде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и;</w:t>
      </w:r>
    </w:p>
    <w:p w:rsidR="00F65853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4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с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одержательность и полнота методической разработки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;</w:t>
      </w:r>
    </w:p>
    <w:p w:rsidR="006A2365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5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целесообразность использования произведений из коллекции Третьяковской галереи для реализации авторского замысла;</w:t>
      </w:r>
    </w:p>
    <w:p w:rsidR="006A2365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6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разнообразие приёмов и способов организации деятельности обучающихся; </w:t>
      </w:r>
    </w:p>
    <w:p w:rsidR="00F65853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7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п</w:t>
      </w:r>
      <w:r w:rsidR="00F65853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рактическая значимость представленных материалов</w:t>
      </w:r>
      <w:r w:rsidR="006A2365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;</w:t>
      </w:r>
    </w:p>
    <w:p w:rsidR="005B2B31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8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соответствие содержания видео содержанию представленной методической разработки</w:t>
      </w:r>
      <w:r w:rsidR="008F0724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;</w:t>
      </w:r>
    </w:p>
    <w:p w:rsidR="005B2B31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9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культура оформления конкурсных материалов</w:t>
      </w:r>
      <w:r w:rsidR="008F0724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;</w:t>
      </w:r>
    </w:p>
    <w:p w:rsidR="005B2B31" w:rsidRPr="00931215" w:rsidRDefault="005B2B31" w:rsidP="00677294">
      <w:pPr>
        <w:shd w:val="clear" w:color="auto" w:fill="FFFFFF"/>
        <w:spacing w:after="0" w:line="276" w:lineRule="auto"/>
        <w:ind w:firstLine="709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10</w:t>
      </w:r>
      <w:r w:rsidR="00824431"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="00824431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Pr="00931215">
        <w:rPr>
          <w:rFonts w:ascii="Helvetica Neue" w:eastAsia="Times New Roman" w:hAnsi="Helvetica Neue" w:cs="Times New Roman"/>
          <w:sz w:val="23"/>
          <w:szCs w:val="23"/>
          <w:lang w:eastAsia="ru-RU"/>
        </w:rPr>
        <w:t>корректность указания использованных источников.</w:t>
      </w:r>
    </w:p>
    <w:p w:rsidR="00F65853" w:rsidRPr="00931215" w:rsidRDefault="006A2365" w:rsidP="006772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Каждый из указанных критериев оценивается от 0 до 2 баллов («0» </w:t>
      </w:r>
      <w:r w:rsidR="008F0724" w:rsidRPr="00931215">
        <w:rPr>
          <w:rFonts w:ascii="Times New Roman" w:hAnsi="Times New Roman" w:cs="Times New Roman"/>
          <w:sz w:val="24"/>
          <w:szCs w:val="24"/>
        </w:rPr>
        <w:t xml:space="preserve">– </w:t>
      </w:r>
      <w:r w:rsidRPr="00931215">
        <w:rPr>
          <w:rFonts w:ascii="Times New Roman" w:hAnsi="Times New Roman" w:cs="Times New Roman"/>
          <w:sz w:val="24"/>
          <w:szCs w:val="24"/>
        </w:rPr>
        <w:t xml:space="preserve"> критерий не представлен либо произвести оценку не представляется возможным, «1» </w:t>
      </w:r>
      <w:r w:rsidR="008F0724" w:rsidRPr="00931215">
        <w:rPr>
          <w:rFonts w:ascii="Times New Roman" w:hAnsi="Times New Roman" w:cs="Times New Roman"/>
          <w:sz w:val="24"/>
          <w:szCs w:val="24"/>
        </w:rPr>
        <w:t>–</w:t>
      </w:r>
      <w:r w:rsidRPr="00931215">
        <w:rPr>
          <w:rFonts w:ascii="Times New Roman" w:hAnsi="Times New Roman" w:cs="Times New Roman"/>
          <w:sz w:val="24"/>
          <w:szCs w:val="24"/>
        </w:rPr>
        <w:t xml:space="preserve"> критерий представлен не в полном объеме, «2» </w:t>
      </w:r>
      <w:r w:rsidR="008F0724" w:rsidRPr="00931215">
        <w:rPr>
          <w:rFonts w:ascii="Times New Roman" w:hAnsi="Times New Roman" w:cs="Times New Roman"/>
          <w:sz w:val="24"/>
          <w:szCs w:val="24"/>
        </w:rPr>
        <w:t>–</w:t>
      </w:r>
      <w:r w:rsidRPr="00931215">
        <w:rPr>
          <w:rFonts w:ascii="Times New Roman" w:hAnsi="Times New Roman" w:cs="Times New Roman"/>
          <w:sz w:val="24"/>
          <w:szCs w:val="24"/>
        </w:rPr>
        <w:t xml:space="preserve"> критерий представлен полностью).</w:t>
      </w:r>
    </w:p>
    <w:p w:rsidR="005B2B31" w:rsidRPr="00931215" w:rsidRDefault="008F0724" w:rsidP="00677294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Максимальный балл – 20 баллов.</w:t>
      </w:r>
    </w:p>
    <w:p w:rsidR="00BF0B2C" w:rsidRPr="00931215" w:rsidRDefault="00BF0B2C" w:rsidP="00A50117">
      <w:pPr>
        <w:pStyle w:val="a3"/>
        <w:numPr>
          <w:ilvl w:val="1"/>
          <w:numId w:val="9"/>
        </w:numPr>
        <w:tabs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Каждую конкурсную работу оценивают не менее двух экспертов. В случае, если расхождение в оценке по пяти и более критериям составляет 2 балла, то работа направляется третьему эксперту.</w:t>
      </w:r>
    </w:p>
    <w:p w:rsidR="005B2B31" w:rsidRPr="00931215" w:rsidRDefault="00BF0B2C" w:rsidP="007D08C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6.4. По результатам проведенной экспертизы составляется рейтинговый список участников.</w:t>
      </w:r>
      <w:r w:rsidR="002B0896"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94" w:rsidRPr="00931215" w:rsidRDefault="00677294" w:rsidP="00A50117">
      <w:pPr>
        <w:pStyle w:val="a3"/>
        <w:numPr>
          <w:ilvl w:val="1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Конкурсные работы не рецензируются и не возвращаются.</w:t>
      </w:r>
      <w:r w:rsidR="002B0896" w:rsidRPr="00931215">
        <w:rPr>
          <w:rFonts w:ascii="Times New Roman" w:hAnsi="Times New Roman" w:cs="Times New Roman"/>
          <w:sz w:val="24"/>
          <w:szCs w:val="24"/>
        </w:rPr>
        <w:t xml:space="preserve"> Рейтинг предназначен для внутреннего пользования, не публикуется.</w:t>
      </w:r>
    </w:p>
    <w:p w:rsidR="005B2B31" w:rsidRPr="00931215" w:rsidRDefault="005B2B31" w:rsidP="0042475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6622" w:rsidRPr="00931215" w:rsidRDefault="00F65853" w:rsidP="007D08C5">
      <w:pPr>
        <w:pStyle w:val="a3"/>
        <w:numPr>
          <w:ilvl w:val="0"/>
          <w:numId w:val="10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П</w:t>
      </w:r>
      <w:r w:rsidR="00136622" w:rsidRPr="00931215">
        <w:rPr>
          <w:rFonts w:ascii="Times New Roman" w:hAnsi="Times New Roman" w:cs="Times New Roman"/>
          <w:sz w:val="24"/>
          <w:szCs w:val="24"/>
        </w:rPr>
        <w:t>одведение итогов Конкурса</w:t>
      </w:r>
      <w:r w:rsidR="00BF0B2C" w:rsidRPr="00931215">
        <w:rPr>
          <w:rFonts w:ascii="Times New Roman" w:hAnsi="Times New Roman" w:cs="Times New Roman"/>
          <w:sz w:val="24"/>
          <w:szCs w:val="24"/>
        </w:rPr>
        <w:t>.</w:t>
      </w:r>
    </w:p>
    <w:p w:rsidR="00BF0B2C" w:rsidRPr="00931215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7.1. Из числа участников Конкурса определяются лауреаты и победители Конкурса</w:t>
      </w:r>
      <w:r w:rsidR="00424758" w:rsidRPr="00931215">
        <w:rPr>
          <w:rFonts w:ascii="Times New Roman" w:hAnsi="Times New Roman" w:cs="Times New Roman"/>
          <w:sz w:val="24"/>
          <w:szCs w:val="24"/>
        </w:rPr>
        <w:t xml:space="preserve"> (по каждой номинации).</w:t>
      </w:r>
    </w:p>
    <w:p w:rsidR="00BF0B2C" w:rsidRPr="00931215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7.</w:t>
      </w:r>
      <w:r w:rsidR="002B0896" w:rsidRPr="00931215">
        <w:rPr>
          <w:rFonts w:ascii="Times New Roman" w:hAnsi="Times New Roman" w:cs="Times New Roman"/>
          <w:sz w:val="24"/>
          <w:szCs w:val="24"/>
        </w:rPr>
        <w:t>2</w:t>
      </w:r>
      <w:r w:rsidRPr="00931215">
        <w:rPr>
          <w:rFonts w:ascii="Times New Roman" w:hAnsi="Times New Roman" w:cs="Times New Roman"/>
          <w:sz w:val="24"/>
          <w:szCs w:val="24"/>
        </w:rPr>
        <w:t>. Победителем является участник, набравший максимальное количество баллов</w:t>
      </w:r>
      <w:r w:rsidR="002B0896" w:rsidRPr="00931215">
        <w:rPr>
          <w:rFonts w:ascii="Times New Roman" w:hAnsi="Times New Roman" w:cs="Times New Roman"/>
          <w:sz w:val="24"/>
          <w:szCs w:val="24"/>
        </w:rPr>
        <w:t>, но не менее 17.</w:t>
      </w:r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2C" w:rsidRPr="00931215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В случае, если никто из участников не набира</w:t>
      </w:r>
      <w:r w:rsidR="00824431" w:rsidRPr="00931215">
        <w:rPr>
          <w:rFonts w:ascii="Times New Roman" w:hAnsi="Times New Roman" w:cs="Times New Roman"/>
          <w:sz w:val="24"/>
          <w:szCs w:val="24"/>
        </w:rPr>
        <w:t>ет, более 15 баллов, победитель</w:t>
      </w:r>
      <w:r w:rsidR="00824431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не определяется</w:t>
      </w:r>
      <w:r w:rsidR="008F0724" w:rsidRPr="00931215">
        <w:rPr>
          <w:rFonts w:ascii="Times New Roman" w:hAnsi="Times New Roman" w:cs="Times New Roman"/>
          <w:sz w:val="24"/>
          <w:szCs w:val="24"/>
        </w:rPr>
        <w:t>.</w:t>
      </w:r>
    </w:p>
    <w:p w:rsidR="002B0896" w:rsidRPr="00931215" w:rsidRDefault="002B0896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7.3. Лауреатами Конкурса становятся лица, занявшие 2 и 3 места в рейтинговом списке. </w:t>
      </w:r>
    </w:p>
    <w:p w:rsidR="00BF0B2C" w:rsidRPr="00931215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 xml:space="preserve">7.4. </w:t>
      </w:r>
      <w:r w:rsidR="002B0896" w:rsidRPr="00931215">
        <w:rPr>
          <w:rFonts w:ascii="Times New Roman" w:hAnsi="Times New Roman" w:cs="Times New Roman"/>
          <w:sz w:val="24"/>
          <w:szCs w:val="24"/>
        </w:rPr>
        <w:t>Победители и</w:t>
      </w:r>
      <w:r w:rsidRPr="00931215">
        <w:rPr>
          <w:rFonts w:ascii="Times New Roman" w:hAnsi="Times New Roman" w:cs="Times New Roman"/>
          <w:sz w:val="24"/>
          <w:szCs w:val="24"/>
        </w:rPr>
        <w:t xml:space="preserve"> лауреаты Конкурса получают диплом</w:t>
      </w:r>
      <w:r w:rsidR="002B0896" w:rsidRPr="00931215">
        <w:rPr>
          <w:rFonts w:ascii="Times New Roman" w:hAnsi="Times New Roman" w:cs="Times New Roman"/>
          <w:sz w:val="24"/>
          <w:szCs w:val="24"/>
        </w:rPr>
        <w:t>ы и ценные подарки.</w:t>
      </w:r>
      <w:r w:rsidR="008F0724"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2C" w:rsidRPr="00931215" w:rsidRDefault="00BF0B2C" w:rsidP="00BF0B2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931215" w:rsidRDefault="00424758" w:rsidP="008F072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8.</w:t>
      </w:r>
      <w:r w:rsidR="000E22F5"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931215">
        <w:rPr>
          <w:rFonts w:ascii="Times New Roman" w:hAnsi="Times New Roman" w:cs="Times New Roman"/>
          <w:sz w:val="24"/>
          <w:szCs w:val="24"/>
        </w:rPr>
        <w:t>Авторские права и персональные данные</w:t>
      </w:r>
    </w:p>
    <w:p w:rsidR="00136622" w:rsidRPr="00931215" w:rsidRDefault="00424758" w:rsidP="008F07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8.1.</w:t>
      </w:r>
      <w:r w:rsidR="00136622" w:rsidRPr="00931215">
        <w:rPr>
          <w:rFonts w:ascii="Times New Roman" w:hAnsi="Times New Roman" w:cs="Times New Roman"/>
          <w:sz w:val="24"/>
          <w:szCs w:val="24"/>
        </w:rPr>
        <w:t xml:space="preserve"> Участники Конкурса, подавая заявки н</w:t>
      </w:r>
      <w:r w:rsidR="00824431" w:rsidRPr="00931215">
        <w:rPr>
          <w:rFonts w:ascii="Times New Roman" w:hAnsi="Times New Roman" w:cs="Times New Roman"/>
          <w:sz w:val="24"/>
          <w:szCs w:val="24"/>
        </w:rPr>
        <w:t>а участие в Конкурсе и участвуя</w:t>
      </w:r>
      <w:r w:rsidR="00824431" w:rsidRPr="00931215">
        <w:rPr>
          <w:rFonts w:ascii="Times New Roman" w:hAnsi="Times New Roman" w:cs="Times New Roman"/>
          <w:sz w:val="24"/>
          <w:szCs w:val="24"/>
        </w:rPr>
        <w:br/>
      </w:r>
      <w:r w:rsidR="00136622" w:rsidRPr="00931215">
        <w:rPr>
          <w:rFonts w:ascii="Times New Roman" w:hAnsi="Times New Roman" w:cs="Times New Roman"/>
          <w:sz w:val="24"/>
          <w:szCs w:val="24"/>
        </w:rPr>
        <w:t>в Конкурсе заявляют, что являются авторами материалов, предоставляемых в качестве конкурсных работ, и что им неизвестно о нарушении своими действиями авторских и иных прав третьих лиц. Участники Конкурса несут всю полноту ответственности за соблюдение авторских и иных прав третьих лиц.</w:t>
      </w:r>
      <w:r w:rsidR="00763729"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EE" w:rsidRPr="00931215" w:rsidRDefault="00136622" w:rsidP="009772EE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Участники Конкурса, подавая заявки н</w:t>
      </w:r>
      <w:r w:rsidR="009F73AE" w:rsidRPr="00931215">
        <w:rPr>
          <w:rFonts w:ascii="Times New Roman" w:hAnsi="Times New Roman" w:cs="Times New Roman"/>
          <w:sz w:val="24"/>
          <w:szCs w:val="24"/>
        </w:rPr>
        <w:t>а участие в Конкурсе и участвуя</w:t>
      </w:r>
      <w:r w:rsidR="009F73AE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в Конкурсе, тем самым дают Организатор</w:t>
      </w:r>
      <w:r w:rsidR="00424758" w:rsidRPr="00931215">
        <w:rPr>
          <w:rFonts w:ascii="Times New Roman" w:hAnsi="Times New Roman" w:cs="Times New Roman"/>
          <w:sz w:val="24"/>
          <w:szCs w:val="24"/>
        </w:rPr>
        <w:t>ам</w:t>
      </w:r>
      <w:r w:rsidRPr="00931215">
        <w:rPr>
          <w:rFonts w:ascii="Times New Roman" w:hAnsi="Times New Roman" w:cs="Times New Roman"/>
          <w:sz w:val="24"/>
          <w:szCs w:val="24"/>
        </w:rPr>
        <w:t xml:space="preserve"> Конку</w:t>
      </w:r>
      <w:r w:rsidR="009F73AE" w:rsidRPr="00931215">
        <w:rPr>
          <w:rFonts w:ascii="Times New Roman" w:hAnsi="Times New Roman" w:cs="Times New Roman"/>
          <w:sz w:val="24"/>
          <w:szCs w:val="24"/>
        </w:rPr>
        <w:t>рса конкретное, информированное</w:t>
      </w:r>
      <w:r w:rsidR="009F73AE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и сознательное разрешение на обработку своих персональных данных в объеме фактически переданных Организатор</w:t>
      </w:r>
      <w:r w:rsidR="00424758" w:rsidRPr="00931215">
        <w:rPr>
          <w:rFonts w:ascii="Times New Roman" w:hAnsi="Times New Roman" w:cs="Times New Roman"/>
          <w:sz w:val="24"/>
          <w:szCs w:val="24"/>
        </w:rPr>
        <w:t>ам</w:t>
      </w:r>
      <w:r w:rsidRPr="00931215">
        <w:rPr>
          <w:rFonts w:ascii="Times New Roman" w:hAnsi="Times New Roman" w:cs="Times New Roman"/>
          <w:sz w:val="24"/>
          <w:szCs w:val="24"/>
        </w:rPr>
        <w:t xml:space="preserve"> персональных данных. Уча</w:t>
      </w:r>
      <w:r w:rsidR="009F73AE" w:rsidRPr="00931215">
        <w:rPr>
          <w:rFonts w:ascii="Times New Roman" w:hAnsi="Times New Roman" w:cs="Times New Roman"/>
          <w:sz w:val="24"/>
          <w:szCs w:val="24"/>
        </w:rPr>
        <w:t>стники Конкурса, подавая заявки</w:t>
      </w:r>
      <w:r w:rsidR="009F73AE" w:rsidRPr="00931215">
        <w:rPr>
          <w:rFonts w:ascii="Times New Roman" w:hAnsi="Times New Roman" w:cs="Times New Roman"/>
          <w:sz w:val="24"/>
          <w:szCs w:val="24"/>
        </w:rPr>
        <w:br/>
      </w:r>
      <w:r w:rsidRPr="00931215">
        <w:rPr>
          <w:rFonts w:ascii="Times New Roman" w:hAnsi="Times New Roman" w:cs="Times New Roman"/>
          <w:sz w:val="24"/>
          <w:szCs w:val="24"/>
        </w:rPr>
        <w:t>на участие в Конкурсе и участвуя в Конкурсе, тем самым дают Организатор</w:t>
      </w:r>
      <w:r w:rsidR="00424758" w:rsidRPr="00931215">
        <w:rPr>
          <w:rFonts w:ascii="Times New Roman" w:hAnsi="Times New Roman" w:cs="Times New Roman"/>
          <w:sz w:val="24"/>
          <w:szCs w:val="24"/>
        </w:rPr>
        <w:t>ам</w:t>
      </w:r>
      <w:r w:rsidRPr="00931215">
        <w:rPr>
          <w:rFonts w:ascii="Times New Roman" w:hAnsi="Times New Roman" w:cs="Times New Roman"/>
          <w:sz w:val="24"/>
          <w:szCs w:val="24"/>
        </w:rPr>
        <w:t xml:space="preserve"> разрешение на опубликование информации об их участии в Конкурсе.</w:t>
      </w:r>
      <w:r w:rsidR="009772EE" w:rsidRPr="009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EE" w:rsidRPr="00931215" w:rsidRDefault="009772EE" w:rsidP="009772EE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В случае последующей публикации своей конкурсной работы, как в печатной, так и в электронной форме, участники Конкурса обязуются обращаться за получением разрешения на использование изображений из состава коллекции Третьяковской галереи.</w:t>
      </w:r>
    </w:p>
    <w:p w:rsidR="00136622" w:rsidRPr="00931215" w:rsidRDefault="00136622" w:rsidP="00136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724" w:rsidRPr="00931215" w:rsidRDefault="00136622" w:rsidP="008F0724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Кон</w:t>
      </w:r>
      <w:r w:rsidR="003C62F7" w:rsidRPr="00931215">
        <w:rPr>
          <w:rFonts w:ascii="Times New Roman" w:hAnsi="Times New Roman" w:cs="Times New Roman"/>
          <w:sz w:val="24"/>
          <w:szCs w:val="24"/>
        </w:rPr>
        <w:t>такты Организаторов</w:t>
      </w:r>
    </w:p>
    <w:p w:rsidR="003C62F7" w:rsidRPr="00931215" w:rsidRDefault="003C62F7" w:rsidP="000E22F5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t>Любые вопросы, касающиеся проведения Конк</w:t>
      </w:r>
      <w:r w:rsidR="008F0724" w:rsidRPr="00931215">
        <w:rPr>
          <w:rFonts w:ascii="Times New Roman" w:hAnsi="Times New Roman" w:cs="Times New Roman"/>
          <w:sz w:val="24"/>
          <w:szCs w:val="24"/>
        </w:rPr>
        <w:t xml:space="preserve">урса, конкурсной документации и </w:t>
      </w:r>
      <w:r w:rsidRPr="00931215">
        <w:rPr>
          <w:rFonts w:ascii="Times New Roman" w:hAnsi="Times New Roman" w:cs="Times New Roman"/>
          <w:sz w:val="24"/>
          <w:szCs w:val="24"/>
        </w:rPr>
        <w:t>иные вопросы, могут направляться уч</w:t>
      </w:r>
      <w:r w:rsidR="00E02D66" w:rsidRPr="00931215">
        <w:rPr>
          <w:rFonts w:ascii="Times New Roman" w:hAnsi="Times New Roman" w:cs="Times New Roman"/>
          <w:sz w:val="24"/>
          <w:szCs w:val="24"/>
        </w:rPr>
        <w:t xml:space="preserve">астниками на </w:t>
      </w:r>
      <w:r w:rsidR="00F65853" w:rsidRPr="00931215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r w:rsidR="009F73AE" w:rsidRPr="00931215">
        <w:rPr>
          <w:rFonts w:ascii="Times New Roman" w:hAnsi="Times New Roman" w:cs="Times New Roman"/>
          <w:sz w:val="24"/>
          <w:szCs w:val="24"/>
        </w:rPr>
        <w:t>:</w:t>
      </w:r>
      <w:r w:rsidR="009F73AE" w:rsidRPr="00931215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9F73AE" w:rsidRPr="0093121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muz-obraz@tretyakov.ru</w:t>
        </w:r>
      </w:hyperlink>
      <w:r w:rsidRPr="00931215">
        <w:rPr>
          <w:rFonts w:ascii="Times New Roman" w:hAnsi="Times New Roman" w:cs="Times New Roman"/>
          <w:sz w:val="24"/>
          <w:szCs w:val="24"/>
        </w:rPr>
        <w:t xml:space="preserve"> </w:t>
      </w:r>
      <w:r w:rsidR="009F73AE" w:rsidRPr="00931215">
        <w:rPr>
          <w:rFonts w:ascii="Times New Roman" w:hAnsi="Times New Roman" w:cs="Times New Roman"/>
          <w:sz w:val="24"/>
          <w:szCs w:val="24"/>
        </w:rPr>
        <w:t>с указанием «К</w:t>
      </w:r>
      <w:r w:rsidR="00F65853" w:rsidRPr="00931215">
        <w:rPr>
          <w:rFonts w:ascii="Times New Roman" w:hAnsi="Times New Roman" w:cs="Times New Roman"/>
          <w:sz w:val="24"/>
          <w:szCs w:val="24"/>
        </w:rPr>
        <w:t xml:space="preserve">онкурс методразработок </w:t>
      </w:r>
      <w:r w:rsidR="002B0896" w:rsidRPr="00931215">
        <w:rPr>
          <w:rFonts w:ascii="Times New Roman" w:hAnsi="Times New Roman" w:cs="Times New Roman"/>
          <w:sz w:val="24"/>
          <w:szCs w:val="24"/>
        </w:rPr>
        <w:t>Юбилей</w:t>
      </w:r>
      <w:r w:rsidR="00F65853" w:rsidRPr="00931215">
        <w:rPr>
          <w:rFonts w:ascii="Times New Roman" w:hAnsi="Times New Roman" w:cs="Times New Roman"/>
          <w:sz w:val="24"/>
          <w:szCs w:val="24"/>
        </w:rPr>
        <w:t>»</w:t>
      </w:r>
      <w:r w:rsidR="00677294" w:rsidRPr="00931215">
        <w:rPr>
          <w:rFonts w:ascii="Times New Roman" w:hAnsi="Times New Roman" w:cs="Times New Roman"/>
          <w:sz w:val="24"/>
          <w:szCs w:val="24"/>
        </w:rPr>
        <w:t>.</w:t>
      </w:r>
    </w:p>
    <w:p w:rsidR="00677294" w:rsidRPr="00931215" w:rsidRDefault="00677294" w:rsidP="000E22F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77294" w:rsidRPr="00931215" w:rsidRDefault="00677294">
      <w:pPr>
        <w:rPr>
          <w:rFonts w:ascii="Times New Roman" w:hAnsi="Times New Roman" w:cs="Times New Roman"/>
          <w:sz w:val="24"/>
          <w:szCs w:val="24"/>
        </w:rPr>
      </w:pPr>
      <w:r w:rsidRPr="009312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913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3397"/>
      </w:tblGrid>
      <w:tr w:rsidR="00F51475" w:rsidRPr="00931215" w:rsidTr="00F51475">
        <w:tc>
          <w:tcPr>
            <w:tcW w:w="5736" w:type="dxa"/>
          </w:tcPr>
          <w:p w:rsidR="00F51475" w:rsidRPr="00931215" w:rsidRDefault="00F51475" w:rsidP="0067729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к Положению о проведении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конкурса методических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разработок уроков</w:t>
            </w:r>
            <w:r w:rsidRPr="00931215">
              <w:rPr>
                <w:rFonts w:ascii="Times New Roman" w:hAnsi="Times New Roman" w:cs="Times New Roman"/>
                <w:sz w:val="24"/>
                <w:szCs w:val="24"/>
              </w:rPr>
              <w:br/>
              <w:t>и внеурочных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занятий с использованием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произведений из коллекции</w:t>
            </w:r>
          </w:p>
          <w:p w:rsidR="00F51475" w:rsidRPr="00931215" w:rsidRDefault="00F51475" w:rsidP="00F51475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Государственной Третьяковской галереи</w:t>
            </w:r>
          </w:p>
          <w:p w:rsidR="00F51475" w:rsidRPr="00931215" w:rsidRDefault="00F51475" w:rsidP="00F514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«Я поведу тебя</w:t>
            </w:r>
          </w:p>
          <w:p w:rsidR="00F51475" w:rsidRPr="00931215" w:rsidRDefault="00F51475" w:rsidP="00F514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в Третьяковскую галерею»</w:t>
            </w:r>
          </w:p>
          <w:p w:rsidR="00F51475" w:rsidRPr="00931215" w:rsidRDefault="00F51475" w:rsidP="00F5147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475" w:rsidRPr="00931215" w:rsidRDefault="00F51475" w:rsidP="0067729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77294" w:rsidRPr="00931215" w:rsidRDefault="00677294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51475" w:rsidRPr="00931215" w:rsidRDefault="00F51475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9370E" w:rsidRPr="00931215" w:rsidRDefault="00677294" w:rsidP="00C9370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Заявка на участие в </w:t>
      </w:r>
      <w:r w:rsidR="009F73AE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 методических</w:t>
      </w:r>
      <w:r w:rsidR="009F73AE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разработок уроков и внеурочных занятий с использованием произведений</w:t>
      </w:r>
      <w:r w:rsidR="009F73AE" w:rsidRPr="0093121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из коллекции Государственной Третьяковской галереи</w:t>
      </w:r>
    </w:p>
    <w:p w:rsidR="009F73AE" w:rsidRPr="00931215" w:rsidRDefault="009F73AE" w:rsidP="00C9370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931215" w:rsidRPr="00931215" w:rsidTr="00F51475">
        <w:tc>
          <w:tcPr>
            <w:tcW w:w="4957" w:type="dxa"/>
          </w:tcPr>
          <w:p w:rsidR="00C9370E" w:rsidRPr="00931215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="00D460C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автора работы (в случае выполнения работы в </w:t>
            </w:r>
            <w:r w:rsidR="009F73AE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группе </w:t>
            </w:r>
            <w:r w:rsidR="002B089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одной заявке </w:t>
            </w:r>
            <w:r w:rsidR="009F73AE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данные</w:t>
            </w:r>
            <w:r w:rsidR="002B089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60C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участника)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9F73AE" w:rsidP="00344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работы/учебы, должность</w:t>
            </w: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460C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полное наименование</w:t>
            </w: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 w:rsidR="00D460C6"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460C6" w:rsidRPr="00931215" w:rsidRDefault="00D460C6" w:rsidP="00344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215" w:rsidRPr="00931215" w:rsidTr="00F51475">
        <w:tc>
          <w:tcPr>
            <w:tcW w:w="4957" w:type="dxa"/>
          </w:tcPr>
          <w:p w:rsidR="00C9370E" w:rsidRPr="00931215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70E" w:rsidRPr="00931215" w:rsidTr="00F51475">
        <w:tc>
          <w:tcPr>
            <w:tcW w:w="4957" w:type="dxa"/>
          </w:tcPr>
          <w:p w:rsidR="00D460C6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архив с конкурсными материалами</w:t>
            </w:r>
          </w:p>
          <w:p w:rsidR="00C9370E" w:rsidRPr="00931215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9370E" w:rsidRPr="00931215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9A4" w:rsidRPr="00931215" w:rsidRDefault="001239A4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D60E9" w:rsidRPr="00931215" w:rsidRDefault="00ED60E9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D60E9" w:rsidRPr="00931215" w:rsidRDefault="00ED60E9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13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3397"/>
      </w:tblGrid>
      <w:tr w:rsidR="00F51475" w:rsidRPr="00931215" w:rsidTr="00F95E33">
        <w:tc>
          <w:tcPr>
            <w:tcW w:w="5736" w:type="dxa"/>
          </w:tcPr>
          <w:p w:rsidR="00F51475" w:rsidRPr="00931215" w:rsidRDefault="00F51475" w:rsidP="00F95E3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к Положению о проведении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конкурса методических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разработок уроков</w:t>
            </w:r>
            <w:r w:rsidRPr="00931215">
              <w:rPr>
                <w:rFonts w:ascii="Times New Roman" w:hAnsi="Times New Roman" w:cs="Times New Roman"/>
                <w:sz w:val="24"/>
                <w:szCs w:val="24"/>
              </w:rPr>
              <w:br/>
              <w:t>и внеурочных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занятий с использованием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произведений из коллекции</w:t>
            </w:r>
          </w:p>
          <w:p w:rsidR="00F51475" w:rsidRPr="00931215" w:rsidRDefault="00F51475" w:rsidP="00F95E33">
            <w:pPr>
              <w:pStyle w:val="a3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Государственной Третьяковской галереи</w:t>
            </w:r>
          </w:p>
          <w:p w:rsidR="00F51475" w:rsidRPr="00931215" w:rsidRDefault="00F51475" w:rsidP="00F95E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«Я поведу тебя</w:t>
            </w:r>
          </w:p>
          <w:p w:rsidR="00F51475" w:rsidRPr="00931215" w:rsidRDefault="00F51475" w:rsidP="00F95E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215">
              <w:rPr>
                <w:rFonts w:ascii="Times New Roman" w:hAnsi="Times New Roman" w:cs="Times New Roman"/>
                <w:sz w:val="24"/>
                <w:szCs w:val="24"/>
              </w:rPr>
              <w:t>в Третьяковскую галерею»</w:t>
            </w:r>
          </w:p>
          <w:p w:rsidR="00F51475" w:rsidRPr="00931215" w:rsidRDefault="00F51475" w:rsidP="00F95E3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6F1" w:rsidRPr="00931215" w:rsidRDefault="005B26F1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0121B" w:rsidRPr="00931215" w:rsidRDefault="00576AA7" w:rsidP="0057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Согласие </w:t>
      </w:r>
    </w:p>
    <w:p w:rsidR="00576AA7" w:rsidRPr="00931215" w:rsidRDefault="00576AA7" w:rsidP="0057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на обработку </w:t>
      </w:r>
      <w:r w:rsidR="0070121B" w:rsidRPr="00931215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и публикацию </w:t>
      </w:r>
      <w:r w:rsidRPr="00931215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персональных данных участника конкурса методических разработок уроков и внеурочных занятий с использованием произведений из коллекции Государственной Третьяковской галереи</w:t>
      </w:r>
    </w:p>
    <w:p w:rsidR="0070121B" w:rsidRPr="00931215" w:rsidRDefault="0070121B" w:rsidP="00576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310506" w:rsidRPr="00931215" w:rsidRDefault="00310506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p w:rsidR="0070121B" w:rsidRPr="00931215" w:rsidRDefault="0070121B" w:rsidP="00701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3121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участника полностью</w:t>
      </w: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0506" w:rsidRPr="00931215" w:rsidRDefault="00310506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70121B" w:rsidRPr="00931215" w:rsidRDefault="0070121B" w:rsidP="00701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3121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реквизиты (номер, серия, кем выдан, дата выдачи)</w:t>
      </w:r>
    </w:p>
    <w:p w:rsidR="0070121B" w:rsidRPr="00931215" w:rsidRDefault="0070121B" w:rsidP="00701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zh-CN"/>
        </w:rPr>
      </w:pPr>
    </w:p>
    <w:p w:rsidR="00310506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</w:t>
      </w:r>
      <w:proofErr w:type="spellStart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proofErr w:type="spellEnd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) по адресу:</w:t>
      </w: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0121B" w:rsidRPr="00931215" w:rsidRDefault="0070121B" w:rsidP="0070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70121B" w:rsidRPr="00931215" w:rsidRDefault="0070121B" w:rsidP="00701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3121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:rsidR="0070121B" w:rsidRPr="00931215" w:rsidRDefault="0070121B" w:rsidP="00701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0121B" w:rsidRPr="00931215" w:rsidRDefault="00576AA7" w:rsidP="00701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принял(а) решение о предоставлении моих персональных данных в Государственную Третьяковскую галерею, являющуюся оператором персональных данных, ведущим свою деятельность по адресу: 119017, г. Москва, Лаврушинский переулок, 10.</w:t>
      </w:r>
    </w:p>
    <w:p w:rsidR="0070121B" w:rsidRPr="00931215" w:rsidRDefault="00576AA7" w:rsidP="00576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свободно, своей волей и в своём интересе предоставляю Государственной Третьяковской галерее мои персональные данные и даю согласие на обработку персональных данных (раскрытия неопределённому кругу лиц), даваемое в соответствии со ст.10.1 Федерального закона от 27.07.2006 № 152-ФЗ «О персон</w:t>
      </w:r>
      <w:r w:rsidR="0070121B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данных» (далее – 152-ФЗ), а именно:</w:t>
      </w:r>
    </w:p>
    <w:p w:rsidR="0070121B" w:rsidRPr="00931215" w:rsidRDefault="0070121B" w:rsidP="00701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Совершение действий, предусмотренных пунктом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статьи 3 Федерального закона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27.07.2006 г. № 152-ФЗ «О персональных данных» в отношении следующих персональных данных: </w:t>
      </w:r>
    </w:p>
    <w:p w:rsidR="0070121B" w:rsidRPr="00931215" w:rsidRDefault="0070121B" w:rsidP="00701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фамилия, имя, отчество; </w:t>
      </w:r>
    </w:p>
    <w:p w:rsidR="0070121B" w:rsidRPr="00931215" w:rsidRDefault="0070121B" w:rsidP="00701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название образовательной организации; </w:t>
      </w:r>
    </w:p>
    <w:p w:rsidR="0070121B" w:rsidRPr="00931215" w:rsidRDefault="0070121B" w:rsidP="00701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почтовый адрес с индексом;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электронная почта;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телефон;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иная информация, относящаяся ко мне как участнику Конкурса;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мои фото- и видеоизображения.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Размещение в общедоступных источниках, в том числе в информационно-телекоммуникационной сети «Интернет» следующих моих персональных данных: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фамилия, имя, отчество;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иная информация, относящаяся ко мне, как участнику Конкурса;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мои фото- и видеоизображения.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и передача третьим лицам персональных данных осуществляется в целях: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организации, проведения и популяризации Конкурса;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обеспечения моего участия 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и мероприятиях, связанных с награждением победителей Конкурса;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формирования статистических и аналитических отчетов по результатам Конкурса, подготовки информационных материалов;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70121B" w:rsidRPr="00931215" w:rsidRDefault="0070121B" w:rsidP="007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обеспечения соблюдения законов и иных нормативных правовых актов Российской Федерации. </w:t>
      </w:r>
    </w:p>
    <w:p w:rsidR="00576AA7" w:rsidRPr="00931215" w:rsidRDefault="00576AA7" w:rsidP="00576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обработки персональных данных и с моего согласия Государственная Третьяковская галерея предоставляет мои персональные данные и/или поручает их обработку (помимо лиц, предоставление персональных данных которым для обработки осуществляется в соответствии с ч.1 ст.6 152-ФЗ) операторам Единого портала государственных услуг в сети Интернет.</w:t>
      </w:r>
    </w:p>
    <w:p w:rsidR="0070121B" w:rsidRPr="00931215" w:rsidRDefault="0070121B" w:rsidP="0070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), подтверждаю, ч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то ознакомлен (-а) с Положением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Конкурсе и даю согласие 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Государственной Третьяковской галереи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публикацию моей конкурсной работы в сети «Интернет»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безвозмездно даю разрешение 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310506" w:rsidRPr="009312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фото-</w:t>
      </w:r>
      <w:r w:rsidR="00310506" w:rsidRPr="009312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9312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видеосъемку во время участия в церемонии награждения участников Конкурса</w:t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использовать фотографии, видеозаписи, а также информационные материалы с моим участием во внутренних и внешних коммуникация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х и/или коммерческих, рекламных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промоцелях</w:t>
      </w:r>
      <w:proofErr w:type="spellEnd"/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Конкурсом, при услови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и, что произведенные фотографии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видеозаписи не нанесут вред моему достоинству.</w:t>
      </w:r>
    </w:p>
    <w:p w:rsidR="0070121B" w:rsidRPr="00931215" w:rsidRDefault="0070121B" w:rsidP="0070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возникновения любых трудностей 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 спорных ситуаций, связанных</w:t>
      </w:r>
      <w:r w:rsidR="00310506"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70121B" w:rsidRPr="00931215" w:rsidRDefault="0070121B" w:rsidP="0070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:rsidR="00576AA7" w:rsidRPr="00931215" w:rsidRDefault="00576AA7" w:rsidP="00576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в любой момент отозвать настоящее согласие путём личного обращения в Государственную Третьяковскую галерею по адресу: 119017, г. Москва, Лаврушинский переулок, 10 или путём направления письменного запроса Государственной Третьяковской галерее по тому же адресу. </w:t>
      </w:r>
    </w:p>
    <w:p w:rsidR="00ED60E9" w:rsidRPr="00931215" w:rsidRDefault="00ED60E9" w:rsidP="00ED6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06" w:rsidRPr="00931215" w:rsidRDefault="00310506" w:rsidP="00ED6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06" w:rsidRPr="00931215" w:rsidRDefault="00310506" w:rsidP="00310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0506" w:rsidRPr="00931215" w:rsidRDefault="00310506" w:rsidP="00310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___________ </w:t>
      </w:r>
      <w:r w:rsidRPr="00931215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931215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___________________                             _________________________</w:t>
      </w:r>
      <w:r w:rsidRPr="00931215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:rsidR="00310506" w:rsidRPr="00931215" w:rsidRDefault="00310506" w:rsidP="00310506">
      <w:pPr>
        <w:spacing w:after="0" w:line="240" w:lineRule="auto"/>
        <w:rPr>
          <w:rFonts w:ascii="Times New Roman" w:eastAsia="Times New Roman" w:hAnsi="Times New Roman" w:cs="Times New Roman"/>
          <w:i/>
          <w:lang w:eastAsia="zh-CN"/>
        </w:rPr>
      </w:pPr>
      <w:r w:rsidRPr="0093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1215">
        <w:rPr>
          <w:rFonts w:ascii="Times New Roman" w:eastAsia="Times New Roman" w:hAnsi="Times New Roman" w:cs="Times New Roman"/>
          <w:i/>
          <w:lang w:eastAsia="zh-CN"/>
        </w:rPr>
        <w:t>Дата</w:t>
      </w:r>
      <w:r w:rsidRPr="009312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31215">
        <w:rPr>
          <w:rFonts w:ascii="Times New Roman" w:eastAsia="Times New Roman" w:hAnsi="Times New Roman" w:cs="Times New Roman"/>
          <w:lang w:eastAsia="zh-CN"/>
        </w:rPr>
        <w:tab/>
      </w:r>
      <w:r w:rsidRPr="00931215">
        <w:rPr>
          <w:rFonts w:ascii="Times New Roman" w:eastAsia="Times New Roman" w:hAnsi="Times New Roman" w:cs="Times New Roman"/>
          <w:lang w:eastAsia="zh-CN"/>
        </w:rPr>
        <w:tab/>
      </w:r>
      <w:r w:rsidRPr="00931215">
        <w:rPr>
          <w:rFonts w:ascii="Times New Roman" w:eastAsia="Times New Roman" w:hAnsi="Times New Roman" w:cs="Times New Roman"/>
          <w:lang w:eastAsia="zh-CN"/>
        </w:rPr>
        <w:tab/>
      </w:r>
      <w:r w:rsidRPr="00931215">
        <w:rPr>
          <w:rFonts w:ascii="Times New Roman" w:eastAsia="Times New Roman" w:hAnsi="Times New Roman" w:cs="Times New Roman"/>
          <w:lang w:eastAsia="zh-CN"/>
        </w:rPr>
        <w:tab/>
      </w:r>
      <w:r w:rsidRPr="00931215">
        <w:rPr>
          <w:rFonts w:ascii="Times New Roman" w:eastAsia="Times New Roman" w:hAnsi="Times New Roman" w:cs="Times New Roman"/>
          <w:i/>
          <w:lang w:eastAsia="zh-CN"/>
        </w:rPr>
        <w:t>Подпись</w:t>
      </w:r>
      <w:r w:rsidRPr="009312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31215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931215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931215">
        <w:rPr>
          <w:rFonts w:ascii="Times New Roman" w:eastAsia="Times New Roman" w:hAnsi="Times New Roman" w:cs="Times New Roman"/>
          <w:lang w:eastAsia="zh-CN"/>
        </w:rPr>
        <w:tab/>
        <w:t xml:space="preserve">                   </w:t>
      </w:r>
      <w:r w:rsidRPr="00931215">
        <w:rPr>
          <w:rFonts w:ascii="Times New Roman" w:eastAsia="Times New Roman" w:hAnsi="Times New Roman" w:cs="Times New Roman"/>
          <w:i/>
          <w:lang w:eastAsia="zh-CN"/>
        </w:rPr>
        <w:t>ФИО полностью</w:t>
      </w:r>
    </w:p>
    <w:p w:rsidR="00310506" w:rsidRPr="00931215" w:rsidRDefault="00310506" w:rsidP="003105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10506" w:rsidRPr="00931215" w:rsidRDefault="00310506" w:rsidP="00ED60E9">
      <w:pPr>
        <w:rPr>
          <w:rFonts w:ascii="Times New Roman" w:hAnsi="Times New Roman" w:cs="Times New Roman"/>
          <w:sz w:val="24"/>
          <w:szCs w:val="24"/>
        </w:rPr>
      </w:pPr>
    </w:p>
    <w:sectPr w:rsidR="00310506" w:rsidRPr="0093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9C2"/>
    <w:multiLevelType w:val="multilevel"/>
    <w:tmpl w:val="0FB2838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06" w:hanging="720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eastAsiaTheme="minorHAns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eastAsiaTheme="minorHAns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eastAsiaTheme="minorHAns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eastAsiaTheme="minorHAns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eastAsiaTheme="minorHAns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ascii="Times New Roman" w:eastAsiaTheme="minorHAnsi" w:hAnsi="Times New Roman" w:cs="Times New Roman" w:hint="default"/>
        <w:color w:val="auto"/>
      </w:rPr>
    </w:lvl>
  </w:abstractNum>
  <w:abstractNum w:abstractNumId="1" w15:restartNumberingAfterBreak="0">
    <w:nsid w:val="1ED504B9"/>
    <w:multiLevelType w:val="multilevel"/>
    <w:tmpl w:val="D2D27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10219C"/>
    <w:multiLevelType w:val="multilevel"/>
    <w:tmpl w:val="22BA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D849C3"/>
    <w:multiLevelType w:val="hybridMultilevel"/>
    <w:tmpl w:val="FCB691F4"/>
    <w:lvl w:ilvl="0" w:tplc="6C8E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42AE9"/>
    <w:multiLevelType w:val="multilevel"/>
    <w:tmpl w:val="B8B8E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A6E7EDC"/>
    <w:multiLevelType w:val="hybridMultilevel"/>
    <w:tmpl w:val="390C0D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3A3"/>
    <w:multiLevelType w:val="hybridMultilevel"/>
    <w:tmpl w:val="E9529670"/>
    <w:lvl w:ilvl="0" w:tplc="6C8E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6B8B"/>
    <w:multiLevelType w:val="multilevel"/>
    <w:tmpl w:val="E1727C2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8" w15:restartNumberingAfterBreak="0">
    <w:nsid w:val="4EE03A9A"/>
    <w:multiLevelType w:val="multilevel"/>
    <w:tmpl w:val="C0CCE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5CB441E4"/>
    <w:multiLevelType w:val="multilevel"/>
    <w:tmpl w:val="22BA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BB773B"/>
    <w:multiLevelType w:val="multilevel"/>
    <w:tmpl w:val="B0F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4525B"/>
    <w:multiLevelType w:val="multilevel"/>
    <w:tmpl w:val="603685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7CB7404"/>
    <w:multiLevelType w:val="multilevel"/>
    <w:tmpl w:val="2DACA53A"/>
    <w:lvl w:ilvl="0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91033"/>
    <w:multiLevelType w:val="multilevel"/>
    <w:tmpl w:val="2B6C4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2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40"/>
    <w:rsid w:val="00045E2C"/>
    <w:rsid w:val="00087108"/>
    <w:rsid w:val="000E22F5"/>
    <w:rsid w:val="000F6104"/>
    <w:rsid w:val="001239A4"/>
    <w:rsid w:val="00134618"/>
    <w:rsid w:val="00136622"/>
    <w:rsid w:val="00146FDE"/>
    <w:rsid w:val="00207035"/>
    <w:rsid w:val="00226B4F"/>
    <w:rsid w:val="002619CC"/>
    <w:rsid w:val="002B0896"/>
    <w:rsid w:val="00310506"/>
    <w:rsid w:val="00364C40"/>
    <w:rsid w:val="003C62F7"/>
    <w:rsid w:val="00424758"/>
    <w:rsid w:val="004315FC"/>
    <w:rsid w:val="00492CBA"/>
    <w:rsid w:val="004961D1"/>
    <w:rsid w:val="004E414F"/>
    <w:rsid w:val="00516DA7"/>
    <w:rsid w:val="0053763B"/>
    <w:rsid w:val="00544A7C"/>
    <w:rsid w:val="00575104"/>
    <w:rsid w:val="00576AA7"/>
    <w:rsid w:val="00585AFE"/>
    <w:rsid w:val="005A0805"/>
    <w:rsid w:val="005B26F1"/>
    <w:rsid w:val="005B2B31"/>
    <w:rsid w:val="005E419B"/>
    <w:rsid w:val="00603171"/>
    <w:rsid w:val="00614385"/>
    <w:rsid w:val="006322A0"/>
    <w:rsid w:val="006558F1"/>
    <w:rsid w:val="00663020"/>
    <w:rsid w:val="00674EEF"/>
    <w:rsid w:val="00677294"/>
    <w:rsid w:val="006A2365"/>
    <w:rsid w:val="0070121B"/>
    <w:rsid w:val="00763729"/>
    <w:rsid w:val="007D08C5"/>
    <w:rsid w:val="007F3DDE"/>
    <w:rsid w:val="00824431"/>
    <w:rsid w:val="00824812"/>
    <w:rsid w:val="00830CC9"/>
    <w:rsid w:val="00870618"/>
    <w:rsid w:val="008F0724"/>
    <w:rsid w:val="00931215"/>
    <w:rsid w:val="009772EE"/>
    <w:rsid w:val="009C427B"/>
    <w:rsid w:val="009F73AE"/>
    <w:rsid w:val="00A50117"/>
    <w:rsid w:val="00A55E52"/>
    <w:rsid w:val="00A65C39"/>
    <w:rsid w:val="00A94C07"/>
    <w:rsid w:val="00AC21DA"/>
    <w:rsid w:val="00AF04D7"/>
    <w:rsid w:val="00B47AE8"/>
    <w:rsid w:val="00BF0B2C"/>
    <w:rsid w:val="00C85B64"/>
    <w:rsid w:val="00C90594"/>
    <w:rsid w:val="00C9370E"/>
    <w:rsid w:val="00CA3271"/>
    <w:rsid w:val="00CC4E53"/>
    <w:rsid w:val="00D10C85"/>
    <w:rsid w:val="00D22F6D"/>
    <w:rsid w:val="00D460C6"/>
    <w:rsid w:val="00D968FC"/>
    <w:rsid w:val="00DC7336"/>
    <w:rsid w:val="00DD395F"/>
    <w:rsid w:val="00E02D66"/>
    <w:rsid w:val="00E378D8"/>
    <w:rsid w:val="00EB6C7D"/>
    <w:rsid w:val="00ED60E9"/>
    <w:rsid w:val="00F06767"/>
    <w:rsid w:val="00F51475"/>
    <w:rsid w:val="00F65853"/>
    <w:rsid w:val="00F716A6"/>
    <w:rsid w:val="00F92719"/>
    <w:rsid w:val="00FC7C1E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47E8"/>
  <w15:chartTrackingRefBased/>
  <w15:docId w15:val="{1D11588A-8755-4600-94AB-994F19BB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62F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2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rsid w:val="00C9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9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-obraz@tretyakov.ru" TargetMode="External"/><Relationship Id="rId5" Type="http://schemas.openxmlformats.org/officeDocument/2006/relationships/hyperlink" Target="mailto:muz-obraz@tretya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Анна Сергеевна</dc:creator>
  <cp:keywords/>
  <dc:description/>
  <cp:lastModifiedBy>Бойченко Анна Сергеевна</cp:lastModifiedBy>
  <cp:revision>19</cp:revision>
  <cp:lastPrinted>2026-02-09T13:21:00Z</cp:lastPrinted>
  <dcterms:created xsi:type="dcterms:W3CDTF">2025-12-23T14:10:00Z</dcterms:created>
  <dcterms:modified xsi:type="dcterms:W3CDTF">2026-03-12T12:54:00Z</dcterms:modified>
</cp:coreProperties>
</file>